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BC" w:rsidRPr="000D5B79" w:rsidRDefault="00E52FBC" w:rsidP="00E52FBC">
      <w:pPr>
        <w:jc w:val="center"/>
        <w:rPr>
          <w:lang w:val="en-GB"/>
        </w:rPr>
      </w:pPr>
    </w:p>
    <w:p w:rsidR="000925CD" w:rsidRPr="000D5B79" w:rsidRDefault="000925CD" w:rsidP="0050242C">
      <w:pPr>
        <w:pStyle w:val="Title"/>
        <w:rPr>
          <w:rFonts w:ascii="Times New Roman" w:hAnsi="Times New Roman" w:cs="Times New Roman"/>
          <w:b w:val="0"/>
          <w:bCs w:val="0"/>
          <w:sz w:val="44"/>
          <w:szCs w:val="48"/>
        </w:rPr>
      </w:pPr>
      <w:r w:rsidRPr="000D5B79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 xml:space="preserve">International Correspondence </w:t>
      </w:r>
      <w:r w:rsidRPr="000D5B79">
        <w:rPr>
          <w:rFonts w:ascii="Times New Roman" w:hAnsi="Times New Roman" w:cs="Times New Roman"/>
          <w:b w:val="0"/>
          <w:bCs w:val="0"/>
          <w:sz w:val="44"/>
          <w:szCs w:val="48"/>
        </w:rPr>
        <w:t xml:space="preserve">Chess Federation </w:t>
      </w:r>
    </w:p>
    <w:p w:rsidR="0050242C" w:rsidRPr="000D5B79" w:rsidRDefault="000925CD" w:rsidP="000925CD">
      <w:pPr>
        <w:pStyle w:val="Title"/>
        <w:rPr>
          <w:rFonts w:ascii="Times New Roman" w:hAnsi="Times New Roman" w:cs="Times New Roman"/>
          <w:b w:val="0"/>
          <w:bCs w:val="0"/>
          <w:sz w:val="44"/>
          <w:szCs w:val="48"/>
        </w:rPr>
      </w:pPr>
      <w:r w:rsidRPr="000D5B79">
        <w:rPr>
          <w:rFonts w:ascii="Times New Roman" w:hAnsi="Times New Roman" w:cs="Times New Roman"/>
          <w:b w:val="0"/>
          <w:bCs w:val="0"/>
          <w:sz w:val="44"/>
          <w:szCs w:val="48"/>
        </w:rPr>
        <w:t>C</w:t>
      </w:r>
      <w:r w:rsidR="0050242C" w:rsidRPr="000D5B79">
        <w:rPr>
          <w:rFonts w:ascii="Times New Roman" w:hAnsi="Times New Roman" w:cs="Times New Roman"/>
          <w:b w:val="0"/>
          <w:bCs w:val="0"/>
          <w:sz w:val="44"/>
          <w:szCs w:val="48"/>
        </w:rPr>
        <w:t>ongress</w:t>
      </w:r>
      <w:r w:rsidRPr="000D5B79">
        <w:rPr>
          <w:rFonts w:ascii="Times New Roman" w:hAnsi="Times New Roman" w:cs="Times New Roman"/>
          <w:b w:val="0"/>
          <w:bCs w:val="0"/>
          <w:sz w:val="44"/>
          <w:szCs w:val="48"/>
        </w:rPr>
        <w:t xml:space="preserve"> </w:t>
      </w:r>
      <w:r w:rsidR="0050242C" w:rsidRPr="000D5B79">
        <w:rPr>
          <w:rFonts w:ascii="Times New Roman" w:hAnsi="Times New Roman" w:cs="Times New Roman"/>
          <w:b w:val="0"/>
          <w:bCs w:val="0"/>
          <w:sz w:val="44"/>
          <w:szCs w:val="48"/>
        </w:rPr>
        <w:t>201</w:t>
      </w:r>
      <w:r w:rsidRPr="000D5B79">
        <w:rPr>
          <w:rFonts w:ascii="Times New Roman" w:hAnsi="Times New Roman" w:cs="Times New Roman"/>
          <w:b w:val="0"/>
          <w:bCs w:val="0"/>
          <w:sz w:val="44"/>
          <w:szCs w:val="48"/>
        </w:rPr>
        <w:t>3</w:t>
      </w:r>
    </w:p>
    <w:p w:rsidR="00E52FBC" w:rsidRPr="000D5B79" w:rsidRDefault="00E52FBC" w:rsidP="00E52FBC">
      <w:pPr>
        <w:jc w:val="center"/>
        <w:rPr>
          <w:lang w:val="en-GB"/>
        </w:rPr>
      </w:pPr>
    </w:p>
    <w:p w:rsidR="00E52FBC" w:rsidRPr="000D5B79" w:rsidRDefault="00E52FBC" w:rsidP="00E52FBC">
      <w:pPr>
        <w:jc w:val="center"/>
        <w:rPr>
          <w:lang w:val="en-GB"/>
        </w:rPr>
      </w:pPr>
    </w:p>
    <w:p w:rsidR="00E52FBC" w:rsidRPr="000D5B79" w:rsidRDefault="000925CD" w:rsidP="00E52FBC">
      <w:pPr>
        <w:pStyle w:val="Heading4"/>
        <w:jc w:val="center"/>
        <w:rPr>
          <w:rFonts w:ascii="Times New Roman" w:hAnsi="Times New Roman"/>
          <w:noProof/>
          <w:lang w:val="en-GB" w:eastAsia="pl-PL"/>
        </w:rPr>
      </w:pPr>
      <w:r w:rsidRPr="000D5B79">
        <w:rPr>
          <w:rFonts w:ascii="Times New Roman" w:hAnsi="Times New Roman"/>
          <w:noProof/>
          <w:lang w:val="en-GB" w:eastAsia="en-US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4544695</wp:posOffset>
            </wp:positionH>
            <wp:positionV relativeFrom="paragraph">
              <wp:posOffset>362585</wp:posOffset>
            </wp:positionV>
            <wp:extent cx="1002030" cy="1478915"/>
            <wp:effectExtent l="19050" t="0" r="7620" b="0"/>
            <wp:wrapSquare wrapText="bothSides"/>
            <wp:docPr id="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5CD" w:rsidRPr="000D5B79" w:rsidRDefault="000925CD" w:rsidP="000925CD">
      <w:pPr>
        <w:rPr>
          <w:lang w:val="en-GB" w:eastAsia="pl-PL"/>
        </w:rPr>
      </w:pPr>
      <w:r w:rsidRPr="000D5B79">
        <w:rPr>
          <w:noProof/>
          <w:lang w:val="en-GB" w:eastAsia="en-US"/>
        </w:rPr>
        <w:drawing>
          <wp:anchor distT="0" distB="0" distL="114935" distR="114935" simplePos="0" relativeHeight="25166387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26670</wp:posOffset>
            </wp:positionV>
            <wp:extent cx="1289685" cy="1259840"/>
            <wp:effectExtent l="19050" t="0" r="5715" b="0"/>
            <wp:wrapSquare wrapText="left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5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925CD" w:rsidRPr="000D5B79" w:rsidRDefault="000925CD" w:rsidP="000925CD">
      <w:pPr>
        <w:rPr>
          <w:lang w:val="en-GB" w:eastAsia="pl-PL"/>
        </w:rPr>
      </w:pPr>
    </w:p>
    <w:p w:rsidR="000925CD" w:rsidRPr="000D5B79" w:rsidRDefault="000925CD" w:rsidP="000925CD">
      <w:pPr>
        <w:rPr>
          <w:lang w:val="en-GB" w:eastAsia="pl-PL"/>
        </w:rPr>
      </w:pPr>
    </w:p>
    <w:p w:rsidR="000925CD" w:rsidRPr="000D5B79" w:rsidRDefault="000925CD" w:rsidP="000925CD">
      <w:pPr>
        <w:rPr>
          <w:lang w:val="en-GB" w:eastAsia="pl-PL"/>
        </w:rPr>
      </w:pPr>
    </w:p>
    <w:p w:rsidR="000925CD" w:rsidRPr="000D5B79" w:rsidRDefault="000925CD" w:rsidP="000925CD">
      <w:pPr>
        <w:rPr>
          <w:lang w:val="en-GB" w:eastAsia="pl-PL"/>
        </w:rPr>
      </w:pPr>
    </w:p>
    <w:p w:rsidR="000925CD" w:rsidRPr="000D5B79" w:rsidRDefault="000925CD" w:rsidP="000925CD">
      <w:pPr>
        <w:rPr>
          <w:lang w:val="en-GB" w:eastAsia="pl-PL"/>
        </w:rPr>
      </w:pPr>
    </w:p>
    <w:p w:rsidR="000925CD" w:rsidRPr="000D5B79" w:rsidRDefault="000925CD" w:rsidP="000925CD">
      <w:pPr>
        <w:rPr>
          <w:lang w:val="en-GB" w:eastAsia="pl-PL"/>
        </w:rPr>
      </w:pPr>
    </w:p>
    <w:p w:rsidR="000925CD" w:rsidRPr="000D5B79" w:rsidRDefault="000925CD" w:rsidP="000925CD">
      <w:pPr>
        <w:rPr>
          <w:lang w:val="en-GB" w:eastAsia="pl-PL"/>
        </w:rPr>
      </w:pPr>
    </w:p>
    <w:p w:rsidR="000925CD" w:rsidRPr="000D5B79" w:rsidRDefault="000925CD" w:rsidP="000925CD">
      <w:pPr>
        <w:rPr>
          <w:lang w:val="en-GB" w:eastAsia="pl-PL"/>
        </w:rPr>
      </w:pPr>
    </w:p>
    <w:p w:rsidR="000925CD" w:rsidRPr="000D5B79" w:rsidRDefault="000925CD" w:rsidP="000925CD">
      <w:pPr>
        <w:rPr>
          <w:lang w:val="en-GB" w:eastAsia="pl-PL"/>
        </w:rPr>
      </w:pPr>
    </w:p>
    <w:p w:rsidR="00943463" w:rsidRPr="000D5B79" w:rsidRDefault="00943463" w:rsidP="000925CD">
      <w:pPr>
        <w:pStyle w:val="Title"/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</w:pPr>
    </w:p>
    <w:p w:rsidR="0050242C" w:rsidRPr="000D5B79" w:rsidRDefault="0050242C" w:rsidP="000925CD">
      <w:pPr>
        <w:pStyle w:val="Title"/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</w:pPr>
      <w:r w:rsidRPr="000D5B79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>INFORMATION &amp; RESERVATION DETAILS</w:t>
      </w:r>
    </w:p>
    <w:p w:rsidR="00C1163C" w:rsidRPr="000D5B79" w:rsidRDefault="00C1163C" w:rsidP="000925CD">
      <w:pPr>
        <w:pStyle w:val="Title"/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</w:pPr>
    </w:p>
    <w:p w:rsidR="0050242C" w:rsidRPr="000D5B79" w:rsidRDefault="000925CD" w:rsidP="000925CD">
      <w:pPr>
        <w:pStyle w:val="Title"/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</w:pPr>
      <w:r w:rsidRPr="000D5B79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>Kraków</w:t>
      </w:r>
      <w:r w:rsidR="0050242C" w:rsidRPr="000D5B79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 xml:space="preserve"> –</w:t>
      </w:r>
      <w:r w:rsidRPr="000D5B79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 xml:space="preserve"> POLAND</w:t>
      </w:r>
    </w:p>
    <w:p w:rsidR="0050242C" w:rsidRPr="000D5B79" w:rsidRDefault="000925CD" w:rsidP="000925CD">
      <w:pPr>
        <w:pStyle w:val="Title"/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</w:pPr>
      <w:r w:rsidRPr="000D5B79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 xml:space="preserve">20-27 July </w:t>
      </w:r>
      <w:r w:rsidR="0050242C" w:rsidRPr="000D5B79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>201</w:t>
      </w:r>
      <w:r w:rsidRPr="000D5B79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>3</w:t>
      </w:r>
      <w:r w:rsidR="00187762"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  <w:t xml:space="preserve"> </w:t>
      </w:r>
    </w:p>
    <w:p w:rsidR="0050242C" w:rsidRPr="000D5B79" w:rsidRDefault="0050242C" w:rsidP="000925CD">
      <w:pPr>
        <w:pStyle w:val="Title"/>
        <w:rPr>
          <w:rFonts w:ascii="Times New Roman" w:hAnsi="Times New Roman" w:cs="Times New Roman"/>
          <w:b w:val="0"/>
          <w:bCs w:val="0"/>
          <w:sz w:val="44"/>
          <w:szCs w:val="48"/>
          <w:lang w:eastAsia="tr-TR"/>
        </w:rPr>
      </w:pPr>
    </w:p>
    <w:p w:rsidR="00C40803" w:rsidRPr="000D5B79" w:rsidRDefault="00C40803" w:rsidP="000925CD">
      <w:pPr>
        <w:pStyle w:val="Title"/>
        <w:rPr>
          <w:rFonts w:ascii="Times New Roman" w:hAnsi="Times New Roman" w:cs="Times New Roman"/>
          <w:b w:val="0"/>
          <w:bCs w:val="0"/>
          <w:sz w:val="28"/>
          <w:szCs w:val="48"/>
          <w:lang w:eastAsia="tr-TR"/>
        </w:rPr>
      </w:pPr>
    </w:p>
    <w:p w:rsidR="005C2C1F" w:rsidRPr="000D5B79" w:rsidRDefault="005C2C1F" w:rsidP="005C2C1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</w:p>
    <w:p w:rsidR="004C379F" w:rsidRPr="000D5B79" w:rsidRDefault="009B58BC" w:rsidP="005C2C1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noProof/>
          <w:sz w:val="24"/>
          <w:szCs w:val="24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85pt;margin-top:127.7pt;width:179.65pt;height:21.75pt;z-index:251666944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7E2E0F" w:rsidRPr="007E2E0F" w:rsidRDefault="007E2E0F" w:rsidP="007E2E0F">
                  <w:pPr>
                    <w:jc w:val="center"/>
                    <w:rPr>
                      <w:sz w:val="18"/>
                      <w:lang w:val="pl-PL"/>
                    </w:rPr>
                  </w:pPr>
                  <w:r w:rsidRPr="007E2E0F">
                    <w:rPr>
                      <w:sz w:val="18"/>
                      <w:lang w:val="pl-PL"/>
                    </w:rPr>
                    <w:t>Kraków in 1603</w:t>
                  </w:r>
                </w:p>
              </w:txbxContent>
            </v:textbox>
          </v:shape>
        </w:pict>
      </w:r>
      <w:r w:rsidR="004C379F" w:rsidRPr="000D5B79">
        <w:rPr>
          <w:rFonts w:ascii="Arial" w:hAnsi="Arial" w:cs="Arial"/>
          <w:b w:val="0"/>
          <w:noProof/>
          <w:sz w:val="24"/>
          <w:szCs w:val="24"/>
          <w:lang w:val="en-GB" w:eastAsia="en-US"/>
        </w:rPr>
        <w:drawing>
          <wp:inline distT="0" distB="0" distL="0" distR="0">
            <wp:extent cx="5661671" cy="1845655"/>
            <wp:effectExtent l="19050" t="0" r="0" b="0"/>
            <wp:docPr id="1" name="Obraz 0" descr="Cracovia-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covia-16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496" cy="184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9F" w:rsidRPr="000D5B79" w:rsidRDefault="004C379F" w:rsidP="005C2C1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</w:p>
    <w:p w:rsidR="000925CD" w:rsidRPr="000D5B79" w:rsidRDefault="000925CD" w:rsidP="005C2C1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br w:type="page"/>
      </w:r>
    </w:p>
    <w:p w:rsidR="000925CD" w:rsidRPr="000D5B79" w:rsidRDefault="000925CD" w:rsidP="005C2C1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</w:p>
    <w:p w:rsidR="0003345D" w:rsidRPr="000D5B79" w:rsidRDefault="008B768D" w:rsidP="0060061B">
      <w:pPr>
        <w:pStyle w:val="Heading1"/>
        <w:shd w:val="clear" w:color="auto" w:fill="002060"/>
        <w:spacing w:before="0" w:beforeAutospacing="0" w:after="0" w:afterAutospacing="0"/>
        <w:rPr>
          <w:rStyle w:val="Strong"/>
          <w:rFonts w:ascii="Arial" w:hAnsi="Arial" w:cs="Arial"/>
          <w:b/>
          <w:sz w:val="24"/>
          <w:szCs w:val="24"/>
          <w:shd w:val="clear" w:color="auto" w:fill="002060"/>
          <w:lang w:val="en-GB"/>
        </w:rPr>
      </w:pPr>
      <w:bookmarkStart w:id="0" w:name="1"/>
      <w:bookmarkEnd w:id="0"/>
      <w:r w:rsidRPr="000D5B79">
        <w:rPr>
          <w:rStyle w:val="Strong"/>
          <w:rFonts w:ascii="Arial" w:hAnsi="Arial" w:cs="Arial"/>
          <w:b/>
          <w:sz w:val="24"/>
          <w:szCs w:val="24"/>
          <w:lang w:val="en-GB"/>
        </w:rPr>
        <w:t>1.</w:t>
      </w:r>
      <w:r w:rsidRPr="000D5B79">
        <w:rPr>
          <w:rStyle w:val="Strong"/>
          <w:rFonts w:ascii="Arial" w:hAnsi="Arial" w:cs="Arial"/>
          <w:b/>
          <w:sz w:val="24"/>
          <w:szCs w:val="24"/>
          <w:lang w:val="en-GB"/>
        </w:rPr>
        <w:tab/>
      </w:r>
      <w:r w:rsidR="002718BA" w:rsidRPr="000D5B79">
        <w:rPr>
          <w:rStyle w:val="Strong"/>
          <w:rFonts w:ascii="Arial" w:hAnsi="Arial" w:cs="Arial"/>
          <w:b/>
          <w:sz w:val="24"/>
          <w:szCs w:val="24"/>
          <w:shd w:val="clear" w:color="auto" w:fill="002060"/>
          <w:lang w:val="en-GB"/>
        </w:rPr>
        <w:t>INVITATION</w:t>
      </w:r>
    </w:p>
    <w:p w:rsidR="002718BA" w:rsidRPr="000D5B79" w:rsidRDefault="00C971CF" w:rsidP="000F135D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The </w:t>
      </w:r>
      <w:r w:rsidR="000925C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Polish Chess Federation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has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t</w:t>
      </w:r>
      <w:r w:rsidR="00580235" w:rsidRPr="000D5B79">
        <w:rPr>
          <w:rFonts w:ascii="Arial" w:hAnsi="Arial" w:cs="Arial"/>
          <w:b w:val="0"/>
          <w:sz w:val="24"/>
          <w:szCs w:val="24"/>
          <w:lang w:val="en-GB"/>
        </w:rPr>
        <w:t xml:space="preserve">he </w:t>
      </w:r>
      <w:r w:rsidR="00CF23C7" w:rsidRPr="000D5B79">
        <w:rPr>
          <w:rFonts w:ascii="Arial" w:hAnsi="Arial" w:cs="Arial"/>
          <w:b w:val="0"/>
          <w:sz w:val="24"/>
          <w:szCs w:val="24"/>
          <w:lang w:val="en-GB"/>
        </w:rPr>
        <w:t>honour</w:t>
      </w:r>
      <w:r w:rsidR="00580235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to invite all ICCF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Member </w:t>
      </w:r>
      <w:r w:rsidR="0003345D" w:rsidRPr="000D5B79">
        <w:rPr>
          <w:rFonts w:ascii="Arial" w:hAnsi="Arial" w:cs="Arial"/>
          <w:b w:val="0"/>
          <w:sz w:val="24"/>
          <w:szCs w:val="24"/>
          <w:lang w:val="en-GB"/>
        </w:rPr>
        <w:t>Chess Federations around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the world to participate in the </w:t>
      </w:r>
      <w:r w:rsidR="00580235" w:rsidRPr="000D5B79">
        <w:rPr>
          <w:rFonts w:ascii="Arial" w:hAnsi="Arial" w:cs="Arial"/>
          <w:b w:val="0"/>
          <w:sz w:val="24"/>
          <w:szCs w:val="24"/>
          <w:lang w:val="en-GB"/>
        </w:rPr>
        <w:t xml:space="preserve">ICCF Congress </w:t>
      </w:r>
      <w:r w:rsidR="00794C8A" w:rsidRPr="000D5B79">
        <w:rPr>
          <w:rFonts w:ascii="Arial" w:hAnsi="Arial" w:cs="Arial"/>
          <w:b w:val="0"/>
          <w:sz w:val="24"/>
          <w:szCs w:val="24"/>
          <w:lang w:val="en-GB"/>
        </w:rPr>
        <w:t>201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3 to be held</w:t>
      </w:r>
      <w:r w:rsidR="000334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in</w:t>
      </w:r>
      <w:r w:rsidR="00AC4E17" w:rsidRPr="000D5B79">
        <w:rPr>
          <w:rFonts w:ascii="Arial" w:hAnsi="Arial" w:cs="Arial"/>
          <w:b w:val="0"/>
          <w:sz w:val="24"/>
          <w:szCs w:val="24"/>
          <w:lang w:val="en-GB"/>
        </w:rPr>
        <w:t> 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Kraków</w:t>
      </w:r>
      <w:r w:rsidR="000334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,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Poland</w:t>
      </w:r>
      <w:r w:rsidR="00580235" w:rsidRPr="000D5B79">
        <w:rPr>
          <w:rFonts w:ascii="Arial" w:hAnsi="Arial" w:cs="Arial"/>
          <w:b w:val="0"/>
          <w:sz w:val="24"/>
          <w:szCs w:val="24"/>
          <w:lang w:val="en-GB"/>
        </w:rPr>
        <w:t xml:space="preserve">,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in the period of 20-27 July 2013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</w:t>
      </w:r>
    </w:p>
    <w:p w:rsidR="008B768D" w:rsidRPr="000D5B79" w:rsidRDefault="004E4841" w:rsidP="000F135D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bookmarkStart w:id="1" w:name="2"/>
      <w:bookmarkEnd w:id="1"/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We would be delighted if you could join us to celebrate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the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80</w:t>
      </w:r>
      <w:r w:rsidR="00745071" w:rsidRPr="000D5B79">
        <w:rPr>
          <w:rFonts w:ascii="Arial" w:hAnsi="Arial" w:cs="Arial"/>
          <w:b w:val="0"/>
          <w:sz w:val="24"/>
          <w:szCs w:val="24"/>
          <w:lang w:val="en-GB"/>
        </w:rPr>
        <w:t>th anniversary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 of</w:t>
      </w:r>
      <w:r w:rsidR="00AC4E17" w:rsidRPr="000D5B79">
        <w:rPr>
          <w:rFonts w:ascii="Arial" w:hAnsi="Arial" w:cs="Arial"/>
          <w:b w:val="0"/>
          <w:sz w:val="24"/>
          <w:szCs w:val="24"/>
          <w:lang w:val="en-GB"/>
        </w:rPr>
        <w:t> 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the</w:t>
      </w:r>
      <w:r w:rsidR="00AC4E17" w:rsidRPr="000D5B79">
        <w:rPr>
          <w:rFonts w:ascii="Arial" w:hAnsi="Arial" w:cs="Arial"/>
          <w:b w:val="0"/>
          <w:sz w:val="24"/>
          <w:szCs w:val="24"/>
          <w:lang w:val="en-GB"/>
        </w:rPr>
        <w:t> 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Polish CC Federation. </w:t>
      </w:r>
    </w:p>
    <w:p w:rsidR="004C6290" w:rsidRPr="000D5B79" w:rsidRDefault="00745071" w:rsidP="00456AF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We hope to organize an excellent event with your participation. </w:t>
      </w:r>
    </w:p>
    <w:p w:rsidR="001639D5" w:rsidRPr="000D5B79" w:rsidRDefault="001639D5" w:rsidP="00456AF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The </w:t>
      </w:r>
      <w:r w:rsidR="007B1342" w:rsidRPr="000D5B79">
        <w:rPr>
          <w:rFonts w:ascii="Arial" w:hAnsi="Arial" w:cs="Arial"/>
          <w:b w:val="0"/>
          <w:sz w:val="24"/>
          <w:szCs w:val="24"/>
          <w:lang w:val="en-GB"/>
        </w:rPr>
        <w:t xml:space="preserve">official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congress website (</w:t>
      </w:r>
      <w:hyperlink r:id="rId11" w:history="1">
        <w:r w:rsidRPr="000D5B79">
          <w:rPr>
            <w:rStyle w:val="Hyperlink"/>
            <w:rFonts w:ascii="Arial" w:hAnsi="Arial" w:cs="Arial"/>
            <w:b w:val="0"/>
            <w:sz w:val="24"/>
            <w:szCs w:val="24"/>
            <w:lang w:val="en-GB"/>
          </w:rPr>
          <w:t>http://kszgk.com/iccfcongress2013/</w:t>
        </w:r>
      </w:hyperlink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) contains 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>information that is more detailed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 and will be updated on regular basis.</w:t>
      </w:r>
    </w:p>
    <w:p w:rsidR="00A02049" w:rsidRPr="000D5B79" w:rsidRDefault="000B3FD8" w:rsidP="008B768D">
      <w:pPr>
        <w:pStyle w:val="style2"/>
        <w:shd w:val="clear" w:color="auto" w:fill="002060"/>
        <w:spacing w:before="0" w:beforeAutospacing="0" w:after="0" w:afterAutospacing="0"/>
        <w:jc w:val="both"/>
        <w:rPr>
          <w:rStyle w:val="Strong"/>
          <w:rFonts w:ascii="Arial" w:hAnsi="Arial" w:cs="Arial"/>
          <w:color w:val="auto"/>
          <w:shd w:val="clear" w:color="auto" w:fill="002060"/>
          <w:lang w:val="en-GB"/>
        </w:rPr>
      </w:pPr>
      <w:bookmarkStart w:id="2" w:name="4"/>
      <w:bookmarkEnd w:id="2"/>
      <w:r w:rsidRPr="000D5B79">
        <w:rPr>
          <w:rStyle w:val="Strong"/>
          <w:rFonts w:ascii="Arial" w:hAnsi="Arial" w:cs="Arial"/>
          <w:color w:val="auto"/>
          <w:lang w:val="en-GB"/>
        </w:rPr>
        <w:t>2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>.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ab/>
      </w:r>
      <w:r w:rsidR="002718BA" w:rsidRPr="000D5B79">
        <w:rPr>
          <w:rStyle w:val="Strong"/>
          <w:rFonts w:ascii="Arial" w:hAnsi="Arial" w:cs="Arial"/>
          <w:color w:val="auto"/>
          <w:shd w:val="clear" w:color="auto" w:fill="002060"/>
          <w:lang w:val="en-GB"/>
        </w:rPr>
        <w:t>REGISTRATION AND TRAVEL</w:t>
      </w:r>
    </w:p>
    <w:p w:rsidR="002E6265" w:rsidRPr="000D5B79" w:rsidRDefault="000B3FD8" w:rsidP="000D5B79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2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.1 The deadline for registration is </w:t>
      </w:r>
      <w:r w:rsidR="00C971CF" w:rsidRPr="000D5B79">
        <w:rPr>
          <w:rFonts w:ascii="Arial" w:hAnsi="Arial" w:cs="Arial"/>
          <w:sz w:val="24"/>
          <w:szCs w:val="24"/>
          <w:lang w:val="en-GB"/>
        </w:rPr>
        <w:t>30</w:t>
      </w:r>
      <w:r w:rsidR="00A01631" w:rsidRPr="000D5B79">
        <w:rPr>
          <w:rFonts w:ascii="Arial" w:hAnsi="Arial" w:cs="Arial"/>
          <w:sz w:val="24"/>
          <w:szCs w:val="24"/>
          <w:lang w:val="en-GB"/>
        </w:rPr>
        <w:t xml:space="preserve"> </w:t>
      </w:r>
      <w:r w:rsidR="00F553DB" w:rsidRPr="000D5B79">
        <w:rPr>
          <w:rFonts w:ascii="Arial" w:hAnsi="Arial" w:cs="Arial"/>
          <w:sz w:val="24"/>
          <w:szCs w:val="24"/>
          <w:lang w:val="en-GB"/>
        </w:rPr>
        <w:t>June</w:t>
      </w:r>
      <w:r w:rsidR="00A964B3" w:rsidRPr="000D5B79">
        <w:rPr>
          <w:rFonts w:ascii="Arial" w:hAnsi="Arial" w:cs="Arial"/>
          <w:sz w:val="24"/>
          <w:szCs w:val="24"/>
          <w:lang w:val="en-GB"/>
        </w:rPr>
        <w:t xml:space="preserve"> 201</w:t>
      </w:r>
      <w:r w:rsidR="00C971CF" w:rsidRPr="000D5B79">
        <w:rPr>
          <w:rFonts w:ascii="Arial" w:hAnsi="Arial" w:cs="Arial"/>
          <w:sz w:val="24"/>
          <w:szCs w:val="24"/>
          <w:lang w:val="en-GB"/>
        </w:rPr>
        <w:t>3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D800EF" w:rsidRPr="000D5B79">
        <w:rPr>
          <w:rFonts w:ascii="Arial" w:hAnsi="Arial" w:cs="Arial"/>
          <w:b w:val="0"/>
          <w:sz w:val="24"/>
          <w:szCs w:val="24"/>
          <w:lang w:val="en-GB"/>
        </w:rPr>
        <w:t>However</w:t>
      </w:r>
      <w:r w:rsidR="00AF1E97" w:rsidRPr="000D5B79">
        <w:rPr>
          <w:rFonts w:ascii="Arial" w:hAnsi="Arial" w:cs="Arial"/>
          <w:b w:val="0"/>
          <w:sz w:val="24"/>
          <w:szCs w:val="24"/>
          <w:lang w:val="en-GB"/>
        </w:rPr>
        <w:t>,</w:t>
      </w:r>
      <w:r w:rsidR="00D800EF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>accommodations are limited, so the sooner you register, the better.  We are also offering incentives for early registration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The expression </w:t>
      </w:r>
      <w:r w:rsidR="00AF3C51" w:rsidRPr="000D5B79">
        <w:rPr>
          <w:rFonts w:ascii="Arial" w:hAnsi="Arial" w:cs="Arial"/>
          <w:b w:val="0"/>
          <w:sz w:val="24"/>
          <w:szCs w:val="24"/>
          <w:lang w:val="en-GB"/>
        </w:rPr>
        <w:t xml:space="preserve">"participant"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refers to </w:t>
      </w:r>
      <w:r w:rsidR="001639D5" w:rsidRPr="000D5B79">
        <w:rPr>
          <w:rFonts w:ascii="Arial" w:hAnsi="Arial" w:cs="Arial"/>
          <w:b w:val="0"/>
          <w:sz w:val="24"/>
          <w:szCs w:val="24"/>
          <w:lang w:val="en-GB"/>
        </w:rPr>
        <w:t xml:space="preserve">Head of delegation, </w:t>
      </w:r>
      <w:r w:rsidR="00AF3C51" w:rsidRPr="000D5B79">
        <w:rPr>
          <w:rFonts w:ascii="Arial" w:hAnsi="Arial" w:cs="Arial"/>
          <w:b w:val="0"/>
          <w:sz w:val="24"/>
          <w:szCs w:val="24"/>
          <w:lang w:val="en-GB"/>
        </w:rPr>
        <w:t xml:space="preserve">ICCF delegate, ICCF 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>official</w:t>
      </w:r>
      <w:r w:rsidR="00AF3C51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or </w:t>
      </w:r>
      <w:r w:rsidR="00AF3C51" w:rsidRPr="000D5B79">
        <w:rPr>
          <w:rFonts w:ascii="Arial" w:hAnsi="Arial" w:cs="Arial"/>
          <w:b w:val="0"/>
          <w:sz w:val="24"/>
          <w:szCs w:val="24"/>
          <w:lang w:val="en-GB"/>
        </w:rPr>
        <w:t>accompanying person.</w:t>
      </w:r>
    </w:p>
    <w:p w:rsidR="00963506" w:rsidRPr="000D5B79" w:rsidRDefault="000B3FD8" w:rsidP="00C971C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2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>.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2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The registration form must include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>: (a)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BA25BA" w:rsidRPr="000D5B79">
        <w:rPr>
          <w:rFonts w:ascii="Arial" w:hAnsi="Arial" w:cs="Arial"/>
          <w:b w:val="0"/>
          <w:sz w:val="24"/>
          <w:szCs w:val="24"/>
          <w:lang w:val="en-GB"/>
        </w:rPr>
        <w:t>name of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BA25BA" w:rsidRPr="000D5B79">
        <w:rPr>
          <w:rFonts w:ascii="Arial" w:hAnsi="Arial" w:cs="Arial"/>
          <w:b w:val="0"/>
          <w:sz w:val="24"/>
          <w:szCs w:val="24"/>
          <w:lang w:val="en-GB"/>
        </w:rPr>
        <w:t>f</w:t>
      </w:r>
      <w:r w:rsidR="00A964B3" w:rsidRPr="000D5B79">
        <w:rPr>
          <w:rFonts w:ascii="Arial" w:hAnsi="Arial" w:cs="Arial"/>
          <w:b w:val="0"/>
          <w:sz w:val="24"/>
          <w:szCs w:val="24"/>
          <w:lang w:val="en-GB"/>
        </w:rPr>
        <w:t>ederation,</w:t>
      </w:r>
      <w:r w:rsidR="007A61A4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(b) </w:t>
      </w:r>
      <w:r w:rsidR="007A61A4" w:rsidRPr="000D5B79">
        <w:rPr>
          <w:rFonts w:ascii="Arial" w:hAnsi="Arial" w:cs="Arial"/>
          <w:b w:val="0"/>
          <w:sz w:val="24"/>
          <w:szCs w:val="24"/>
          <w:lang w:val="en-GB"/>
        </w:rPr>
        <w:t>sur</w:t>
      </w:r>
      <w:r w:rsidR="00A964B3" w:rsidRPr="000D5B79">
        <w:rPr>
          <w:rFonts w:ascii="Arial" w:hAnsi="Arial" w:cs="Arial"/>
          <w:b w:val="0"/>
          <w:sz w:val="24"/>
          <w:szCs w:val="24"/>
          <w:lang w:val="en-GB"/>
        </w:rPr>
        <w:t xml:space="preserve">name,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(c) </w:t>
      </w:r>
      <w:r w:rsidR="00A964B3" w:rsidRPr="000D5B79">
        <w:rPr>
          <w:rFonts w:ascii="Arial" w:hAnsi="Arial" w:cs="Arial"/>
          <w:b w:val="0"/>
          <w:sz w:val="24"/>
          <w:szCs w:val="24"/>
          <w:lang w:val="en-GB"/>
        </w:rPr>
        <w:t>first name</w:t>
      </w:r>
      <w:r w:rsidR="00794C8A" w:rsidRPr="000D5B79">
        <w:rPr>
          <w:rFonts w:ascii="Arial" w:hAnsi="Arial" w:cs="Arial"/>
          <w:b w:val="0"/>
          <w:sz w:val="24"/>
          <w:szCs w:val="24"/>
          <w:lang w:val="en-GB"/>
        </w:rPr>
        <w:t>,</w:t>
      </w:r>
      <w:r w:rsidR="007A61A4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and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(d)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passport </w:t>
      </w:r>
      <w:r w:rsidR="007A61A4" w:rsidRPr="000D5B79">
        <w:rPr>
          <w:rFonts w:ascii="Arial" w:hAnsi="Arial" w:cs="Arial"/>
          <w:b w:val="0"/>
          <w:sz w:val="24"/>
          <w:szCs w:val="24"/>
          <w:lang w:val="en-GB"/>
        </w:rPr>
        <w:t xml:space="preserve">details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of </w:t>
      </w:r>
      <w:r w:rsidR="00A964B3" w:rsidRPr="000D5B79">
        <w:rPr>
          <w:rFonts w:ascii="Arial" w:hAnsi="Arial" w:cs="Arial"/>
          <w:b w:val="0"/>
          <w:sz w:val="24"/>
          <w:szCs w:val="24"/>
          <w:lang w:val="en-GB"/>
        </w:rPr>
        <w:t>every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person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It must </w:t>
      </w:r>
      <w:r w:rsidR="007A61A4" w:rsidRPr="000D5B79">
        <w:rPr>
          <w:rFonts w:ascii="Arial" w:hAnsi="Arial" w:cs="Arial"/>
          <w:b w:val="0"/>
          <w:sz w:val="24"/>
          <w:szCs w:val="24"/>
          <w:lang w:val="en-GB"/>
        </w:rPr>
        <w:t xml:space="preserve">also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include </w:t>
      </w:r>
      <w:r w:rsidR="00365C3E" w:rsidRPr="000D5B79">
        <w:rPr>
          <w:rFonts w:ascii="Arial" w:hAnsi="Arial" w:cs="Arial"/>
          <w:b w:val="0"/>
          <w:sz w:val="24"/>
          <w:szCs w:val="24"/>
          <w:lang w:val="en-GB"/>
        </w:rPr>
        <w:t xml:space="preserve">head of delegation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>name</w:t>
      </w:r>
      <w:r w:rsidR="00365C3E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and other </w:t>
      </w:r>
      <w:r w:rsidR="007A61A4" w:rsidRPr="000D5B79">
        <w:rPr>
          <w:rFonts w:ascii="Arial" w:hAnsi="Arial" w:cs="Arial"/>
          <w:b w:val="0"/>
          <w:sz w:val="24"/>
          <w:szCs w:val="24"/>
          <w:lang w:val="en-GB"/>
        </w:rPr>
        <w:t>details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365C3E" w:rsidRPr="000D5B79">
        <w:rPr>
          <w:rFonts w:ascii="Arial" w:hAnsi="Arial" w:cs="Arial"/>
          <w:b w:val="0"/>
          <w:sz w:val="24"/>
          <w:szCs w:val="24"/>
          <w:lang w:val="en-GB"/>
        </w:rPr>
        <w:t>like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phone number/ address/ fax</w:t>
      </w:r>
      <w:r w:rsidR="00794C8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>/ e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>-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mail </w:t>
      </w:r>
      <w:r w:rsidR="00365C3E" w:rsidRPr="000D5B79">
        <w:rPr>
          <w:rFonts w:ascii="Arial" w:hAnsi="Arial" w:cs="Arial"/>
          <w:b w:val="0"/>
          <w:sz w:val="24"/>
          <w:szCs w:val="24"/>
          <w:lang w:val="en-GB"/>
        </w:rPr>
        <w:t>address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>An identify</w:t>
      </w:r>
      <w:r w:rsidR="001E5518" w:rsidRPr="000D5B79">
        <w:rPr>
          <w:rFonts w:ascii="Arial" w:hAnsi="Arial" w:cs="Arial"/>
          <w:b w:val="0"/>
          <w:sz w:val="24"/>
          <w:szCs w:val="24"/>
          <w:lang w:val="en-GB"/>
        </w:rPr>
        <w:t>ing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photo is required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 xml:space="preserve">If possible, please send a photo </w:t>
      </w:r>
      <w:r w:rsidR="00BA25BA" w:rsidRPr="000D5B79">
        <w:rPr>
          <w:rFonts w:ascii="Arial" w:hAnsi="Arial" w:cs="Arial"/>
          <w:b w:val="0"/>
          <w:sz w:val="24"/>
          <w:szCs w:val="24"/>
          <w:lang w:val="en-GB"/>
        </w:rPr>
        <w:t>(</w:t>
      </w:r>
      <w:r w:rsidR="007B1342" w:rsidRPr="000D5B79">
        <w:rPr>
          <w:rFonts w:ascii="Arial" w:hAnsi="Arial" w:cs="Arial"/>
          <w:b w:val="0"/>
          <w:sz w:val="24"/>
          <w:szCs w:val="24"/>
          <w:lang w:val="en-GB"/>
        </w:rPr>
        <w:t>preferable jpg format</w:t>
      </w:r>
      <w:r w:rsidR="00BA25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) 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>of each participant with the registration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 xml:space="preserve">We will have provisions at the hotel to have your photo taken, but there may be a slight delay in </w:t>
      </w:r>
      <w:r w:rsidR="00794C8A" w:rsidRPr="000D5B79">
        <w:rPr>
          <w:rFonts w:ascii="Arial" w:hAnsi="Arial" w:cs="Arial"/>
          <w:b w:val="0"/>
          <w:sz w:val="24"/>
          <w:szCs w:val="24"/>
          <w:lang w:val="en-GB"/>
        </w:rPr>
        <w:t>hotel processing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if you wait until arrival.</w:t>
      </w:r>
      <w:r w:rsidR="00DA2EA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</w:p>
    <w:p w:rsidR="00A02049" w:rsidRPr="000D5B79" w:rsidRDefault="000B3FD8" w:rsidP="000F135D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2.3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3563D5" w:rsidRPr="000D5B79">
        <w:rPr>
          <w:rFonts w:ascii="Arial" w:hAnsi="Arial" w:cs="Arial"/>
          <w:b w:val="0"/>
          <w:sz w:val="24"/>
          <w:szCs w:val="24"/>
          <w:lang w:val="en-GB"/>
        </w:rPr>
        <w:t xml:space="preserve">Congress participants arriving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in </w:t>
      </w:r>
      <w:r w:rsidR="003563D5" w:rsidRPr="000D5B79">
        <w:rPr>
          <w:rFonts w:ascii="Arial" w:hAnsi="Arial" w:cs="Arial"/>
          <w:b w:val="0"/>
          <w:sz w:val="24"/>
          <w:szCs w:val="24"/>
          <w:lang w:val="en-GB"/>
        </w:rPr>
        <w:t>Poland will be supported by volunteers at the Kraków Airport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, </w:t>
      </w:r>
      <w:r w:rsidR="003563D5" w:rsidRPr="000D5B79">
        <w:rPr>
          <w:rFonts w:ascii="Arial" w:hAnsi="Arial" w:cs="Arial"/>
          <w:b w:val="0"/>
          <w:sz w:val="24"/>
          <w:szCs w:val="24"/>
          <w:lang w:val="en-GB"/>
        </w:rPr>
        <w:t>Kraków Główny Railway Station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, </w:t>
      </w:r>
      <w:r w:rsidR="003563D5" w:rsidRPr="000D5B79">
        <w:rPr>
          <w:rFonts w:ascii="Arial" w:hAnsi="Arial" w:cs="Arial"/>
          <w:b w:val="0"/>
          <w:sz w:val="24"/>
          <w:szCs w:val="24"/>
          <w:lang w:val="en-GB"/>
        </w:rPr>
        <w:t>and possibly at the Warszawa Chopin Airport/ Katowice Airport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All travel expenses 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 xml:space="preserve">to </w:t>
      </w:r>
      <w:r w:rsidR="00794C8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and from the 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>airport</w:t>
      </w:r>
      <w:r w:rsidR="00073BB3" w:rsidRPr="000D5B79">
        <w:rPr>
          <w:rFonts w:ascii="Arial" w:hAnsi="Arial" w:cs="Arial"/>
          <w:b w:val="0"/>
          <w:sz w:val="24"/>
          <w:szCs w:val="24"/>
          <w:lang w:val="en-GB"/>
        </w:rPr>
        <w:t>/ railway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>,</w:t>
      </w:r>
      <w:r w:rsidR="00073BB3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or bus station</w:t>
      </w:r>
      <w:r w:rsidR="00963506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>must be paid by</w:t>
      </w:r>
      <w:r w:rsidR="00AC4E17" w:rsidRPr="000D5B79">
        <w:rPr>
          <w:rFonts w:ascii="Arial" w:hAnsi="Arial" w:cs="Arial"/>
          <w:b w:val="0"/>
          <w:sz w:val="24"/>
          <w:szCs w:val="24"/>
          <w:lang w:val="en-GB"/>
        </w:rPr>
        <w:t> 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participants or their </w:t>
      </w:r>
      <w:r w:rsidR="00633EEB" w:rsidRPr="000D5B79">
        <w:rPr>
          <w:rFonts w:ascii="Arial" w:hAnsi="Arial" w:cs="Arial"/>
          <w:b w:val="0"/>
          <w:sz w:val="24"/>
          <w:szCs w:val="24"/>
          <w:lang w:val="en-GB"/>
        </w:rPr>
        <w:t>f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>ederation</w:t>
      </w:r>
      <w:r w:rsidR="00D171DC" w:rsidRPr="000D5B79">
        <w:rPr>
          <w:rFonts w:ascii="Arial" w:hAnsi="Arial" w:cs="Arial"/>
          <w:b w:val="0"/>
          <w:sz w:val="24"/>
          <w:szCs w:val="24"/>
          <w:lang w:val="en-GB"/>
        </w:rPr>
        <w:t>s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9B047B" w:rsidRPr="000D5B79">
        <w:rPr>
          <w:rFonts w:ascii="Arial" w:hAnsi="Arial" w:cs="Arial"/>
          <w:b w:val="0"/>
          <w:sz w:val="24"/>
          <w:szCs w:val="24"/>
          <w:lang w:val="en-GB"/>
        </w:rPr>
        <w:t xml:space="preserve">Transportation from/to Kraków </w:t>
      </w:r>
      <w:r w:rsidR="003563D5" w:rsidRPr="000D5B79">
        <w:rPr>
          <w:rFonts w:ascii="Arial" w:hAnsi="Arial" w:cs="Arial"/>
          <w:b w:val="0"/>
          <w:sz w:val="24"/>
          <w:szCs w:val="24"/>
          <w:lang w:val="en-GB"/>
        </w:rPr>
        <w:t>A</w:t>
      </w:r>
      <w:r w:rsidR="009B047B" w:rsidRPr="000D5B79">
        <w:rPr>
          <w:rFonts w:ascii="Arial" w:hAnsi="Arial" w:cs="Arial"/>
          <w:b w:val="0"/>
          <w:sz w:val="24"/>
          <w:szCs w:val="24"/>
          <w:lang w:val="en-GB"/>
        </w:rPr>
        <w:t>irport or Kraków Główny railway/bus station is optional and can be provided by the host on request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D171DC" w:rsidRPr="000D5B79">
        <w:rPr>
          <w:rFonts w:ascii="Arial" w:hAnsi="Arial" w:cs="Arial"/>
          <w:b w:val="0"/>
          <w:sz w:val="24"/>
          <w:szCs w:val="24"/>
          <w:lang w:val="en-GB"/>
        </w:rPr>
        <w:t>Payment will be collected after arrival, if applicable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="00EF7BF4" w:rsidRPr="000D5B79">
        <w:rPr>
          <w:rFonts w:ascii="Arial" w:hAnsi="Arial" w:cs="Arial"/>
          <w:b w:val="0"/>
          <w:sz w:val="24"/>
          <w:szCs w:val="24"/>
          <w:lang w:val="en-GB"/>
        </w:rPr>
        <w:t>Possible means of transportation and estimated costs are presented at the congress website.</w:t>
      </w:r>
      <w:r w:rsidR="003563D5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</w:p>
    <w:p w:rsidR="00FB6801" w:rsidRPr="000D5B79" w:rsidRDefault="000B3FD8" w:rsidP="00FB6801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2</w:t>
      </w:r>
      <w:r w:rsidR="007A61A4" w:rsidRPr="000D5B79">
        <w:rPr>
          <w:rFonts w:ascii="Arial" w:hAnsi="Arial" w:cs="Arial"/>
          <w:b w:val="0"/>
          <w:sz w:val="24"/>
          <w:szCs w:val="24"/>
          <w:lang w:val="en-GB"/>
        </w:rPr>
        <w:t>.</w:t>
      </w:r>
      <w:r w:rsidR="003563D5" w:rsidRPr="000D5B79">
        <w:rPr>
          <w:rFonts w:ascii="Arial" w:hAnsi="Arial" w:cs="Arial"/>
          <w:b w:val="0"/>
          <w:sz w:val="24"/>
          <w:szCs w:val="24"/>
          <w:lang w:val="en-GB"/>
        </w:rPr>
        <w:t>4</w:t>
      </w:r>
      <w:r w:rsidR="00B03F42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8F7B76" w:rsidRPr="000D5B79">
        <w:rPr>
          <w:rFonts w:ascii="Arial" w:hAnsi="Arial" w:cs="Arial"/>
          <w:b w:val="0"/>
          <w:sz w:val="24"/>
          <w:szCs w:val="24"/>
          <w:lang w:val="en-GB"/>
        </w:rPr>
        <w:t>TRAVEL DETAILS</w:t>
      </w:r>
      <w:r w:rsidR="00794C8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</w:t>
      </w:r>
    </w:p>
    <w:p w:rsidR="002E5E48" w:rsidRPr="000D5B79" w:rsidRDefault="00A02049" w:rsidP="00FB6801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The v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enue is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the </w:t>
      </w:r>
      <w:r w:rsidR="0022741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Hotel </w:t>
      </w:r>
      <w:r w:rsidR="00073BB3" w:rsidRPr="000D5B79">
        <w:rPr>
          <w:rFonts w:ascii="Arial" w:hAnsi="Arial" w:cs="Arial"/>
          <w:b w:val="0"/>
          <w:sz w:val="24"/>
          <w:szCs w:val="24"/>
          <w:lang w:val="en-GB"/>
        </w:rPr>
        <w:t xml:space="preserve">Park Inn </w:t>
      </w:r>
      <w:r w:rsidR="0022741A" w:rsidRPr="000D5B79">
        <w:rPr>
          <w:rFonts w:ascii="Arial" w:hAnsi="Arial" w:cs="Arial"/>
          <w:b w:val="0"/>
          <w:sz w:val="24"/>
          <w:szCs w:val="24"/>
          <w:lang w:val="en-GB"/>
        </w:rPr>
        <w:t>by Radisson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in </w:t>
      </w:r>
      <w:r w:rsidR="00FB6801" w:rsidRPr="000D5B79">
        <w:rPr>
          <w:rFonts w:ascii="Arial" w:hAnsi="Arial" w:cs="Arial"/>
          <w:b w:val="0"/>
          <w:sz w:val="24"/>
          <w:szCs w:val="24"/>
          <w:lang w:val="en-GB"/>
        </w:rPr>
        <w:t>Kraków</w:t>
      </w:r>
      <w:r w:rsidR="002718BA" w:rsidRPr="000D5B79">
        <w:rPr>
          <w:rFonts w:ascii="Arial" w:hAnsi="Arial" w:cs="Arial"/>
          <w:b w:val="0"/>
          <w:sz w:val="24"/>
          <w:szCs w:val="24"/>
          <w:lang w:val="en-GB"/>
        </w:rPr>
        <w:t xml:space="preserve">, </w:t>
      </w:r>
      <w:r w:rsidR="00FB6801" w:rsidRPr="000D5B79">
        <w:rPr>
          <w:rFonts w:ascii="Arial" w:hAnsi="Arial" w:cs="Arial"/>
          <w:b w:val="0"/>
          <w:sz w:val="24"/>
          <w:szCs w:val="24"/>
          <w:lang w:val="en-GB"/>
        </w:rPr>
        <w:t>Poland</w:t>
      </w:r>
      <w:r w:rsidR="00457F88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</w:t>
      </w:r>
    </w:p>
    <w:p w:rsidR="002E5E48" w:rsidRPr="000D5B79" w:rsidRDefault="002E5E48" w:rsidP="00FB6801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Address: Park Inn Krakow, ul. Monte Cassino 2, 30-337 Krakow, Poland.</w:t>
      </w:r>
    </w:p>
    <w:p w:rsidR="002E5E48" w:rsidRPr="000D5B79" w:rsidRDefault="002E5E48" w:rsidP="00FB6801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GPS Coordinates: </w:t>
      </w:r>
      <w:r w:rsidR="00365C3E" w:rsidRPr="000D5B79">
        <w:rPr>
          <w:rFonts w:ascii="Arial" w:hAnsi="Arial" w:cs="Arial"/>
          <w:b w:val="0"/>
          <w:sz w:val="24"/>
          <w:szCs w:val="24"/>
          <w:lang w:val="en-GB"/>
        </w:rPr>
        <w:t>N: 50° 2′ 51″; E: 19° 55′ 48″</w:t>
      </w:r>
    </w:p>
    <w:p w:rsidR="00C05B6F" w:rsidRPr="000D5B79" w:rsidRDefault="00C05B6F">
      <w:pPr>
        <w:rPr>
          <w:rFonts w:ascii="Arial" w:hAnsi="Arial" w:cs="Arial"/>
          <w:bCs/>
          <w:kern w:val="36"/>
          <w:lang w:val="en-GB"/>
        </w:rPr>
      </w:pPr>
      <w:r w:rsidRPr="000D5B79">
        <w:rPr>
          <w:rFonts w:ascii="Arial" w:hAnsi="Arial" w:cs="Arial"/>
          <w:b/>
          <w:lang w:val="en-GB"/>
        </w:rPr>
        <w:br w:type="page"/>
      </w:r>
    </w:p>
    <w:p w:rsidR="001E5518" w:rsidRPr="000D5B79" w:rsidRDefault="001E5518" w:rsidP="00C05B6F">
      <w:pPr>
        <w:pStyle w:val="Heading1"/>
        <w:rPr>
          <w:rFonts w:ascii="Arial" w:hAnsi="Arial" w:cs="Arial"/>
          <w:bCs w:val="0"/>
          <w:kern w:val="0"/>
          <w:sz w:val="24"/>
          <w:szCs w:val="24"/>
          <w:u w:val="single"/>
          <w:lang w:val="en-GB"/>
        </w:rPr>
      </w:pPr>
      <w:r w:rsidRPr="000D5B79">
        <w:rPr>
          <w:rFonts w:ascii="Arial" w:hAnsi="Arial" w:cs="Arial"/>
          <w:bCs w:val="0"/>
          <w:kern w:val="0"/>
          <w:sz w:val="24"/>
          <w:szCs w:val="24"/>
          <w:u w:val="single"/>
          <w:lang w:val="en-GB"/>
        </w:rPr>
        <w:lastRenderedPageBreak/>
        <w:t>Travelling by airplane</w:t>
      </w:r>
    </w:p>
    <w:p w:rsidR="00C05B6F" w:rsidRPr="000D5B79" w:rsidRDefault="00C05B6F" w:rsidP="00C05B6F">
      <w:pPr>
        <w:pStyle w:val="Heading1"/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Kraków Airport is your main destination.</w:t>
      </w:r>
    </w:p>
    <w:p w:rsidR="002E5E48" w:rsidRPr="000D5B79" w:rsidRDefault="002718BA" w:rsidP="00C05B6F">
      <w:pPr>
        <w:pStyle w:val="Heading1"/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The venue is </w:t>
      </w:r>
      <w:r w:rsidR="00073BB3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11 km </w:t>
      </w:r>
      <w:r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>e</w:t>
      </w:r>
      <w:r w:rsidR="00073BB3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>a</w:t>
      </w:r>
      <w:r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st of </w:t>
      </w:r>
      <w:r w:rsidR="00073BB3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>Krak</w:t>
      </w:r>
      <w:r w:rsidR="00894FF8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>ó</w:t>
      </w:r>
      <w:r w:rsidR="00073BB3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>w</w:t>
      </w:r>
      <w:r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 Airport</w:t>
      </w:r>
      <w:r w:rsidR="002E5E48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 (</w:t>
      </w:r>
      <w:r w:rsidR="001E5518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IATA code: </w:t>
      </w:r>
      <w:r w:rsidR="002E5E48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KRK) called: </w:t>
      </w:r>
    </w:p>
    <w:p w:rsidR="002E5E48" w:rsidRPr="000D5B79" w:rsidRDefault="002E5E48" w:rsidP="00C05B6F">
      <w:pPr>
        <w:pStyle w:val="Heading1"/>
        <w:numPr>
          <w:ilvl w:val="0"/>
          <w:numId w:val="9"/>
        </w:numPr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English: John Paul II International Airport Kraków-Balice </w:t>
      </w:r>
    </w:p>
    <w:p w:rsidR="002E5E48" w:rsidRPr="000D5B79" w:rsidRDefault="002E5E48" w:rsidP="00C05B6F">
      <w:pPr>
        <w:pStyle w:val="Heading1"/>
        <w:numPr>
          <w:ilvl w:val="0"/>
          <w:numId w:val="9"/>
        </w:numPr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>Polish: Międzynarodowy Port Lotniczy im</w:t>
      </w:r>
      <w:r w:rsidR="000D5B79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.  </w:t>
      </w:r>
      <w:r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>Jana Pawła II Kraków-Balice</w:t>
      </w:r>
      <w:r w:rsidR="00457F88" w:rsidRPr="000D5B79">
        <w:rPr>
          <w:rFonts w:ascii="Arial" w:hAnsi="Arial" w:cs="Arial"/>
          <w:b w:val="0"/>
          <w:bCs w:val="0"/>
          <w:kern w:val="0"/>
          <w:sz w:val="24"/>
          <w:szCs w:val="24"/>
          <w:lang w:val="en-GB"/>
        </w:rPr>
        <w:t xml:space="preserve"> </w:t>
      </w:r>
    </w:p>
    <w:p w:rsidR="00C05B6F" w:rsidRPr="000D5B79" w:rsidRDefault="00C05B6F" w:rsidP="000F135D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Kraków is a very well known tourism city, and has a large number of regular/ charter flights main airports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and many other smaller airports throughout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Europe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Another way to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arrive at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Kraków Airport transfer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>ring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 through Warszawa Fryderyk Chopin Airport (IATA code: WAW).</w:t>
      </w:r>
    </w:p>
    <w:p w:rsidR="00C05B6F" w:rsidRPr="000D5B79" w:rsidRDefault="00C05B6F" w:rsidP="00C05B6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Ground transportation from/to the airport – urban rail, buses, private car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>,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 or taxi.</w:t>
      </w:r>
    </w:p>
    <w:p w:rsidR="00C05B6F" w:rsidRPr="000D5B79" w:rsidRDefault="000F135D" w:rsidP="00C05B6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As mentioned </w:t>
      </w:r>
      <w:r w:rsidR="00C05B6F" w:rsidRPr="000D5B79">
        <w:rPr>
          <w:rFonts w:ascii="Arial" w:hAnsi="Arial" w:cs="Arial"/>
          <w:b w:val="0"/>
          <w:sz w:val="24"/>
          <w:szCs w:val="24"/>
          <w:lang w:val="en-GB"/>
        </w:rPr>
        <w:t>earlier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,</w:t>
      </w:r>
      <w:r w:rsidR="00C05B6F" w:rsidRPr="000D5B79">
        <w:rPr>
          <w:rFonts w:ascii="Arial" w:hAnsi="Arial" w:cs="Arial"/>
          <w:b w:val="0"/>
          <w:sz w:val="24"/>
          <w:szCs w:val="24"/>
          <w:lang w:val="en-GB"/>
        </w:rPr>
        <w:t xml:space="preserve"> Warszawa Fryderyk Chopin Airport (IATA code: WAW) with</w:t>
      </w:r>
      <w:r w:rsidR="00AC4E17" w:rsidRPr="000D5B79">
        <w:rPr>
          <w:rFonts w:ascii="Arial" w:hAnsi="Arial" w:cs="Arial"/>
          <w:b w:val="0"/>
          <w:sz w:val="24"/>
          <w:szCs w:val="24"/>
          <w:lang w:val="en-GB"/>
        </w:rPr>
        <w:t> </w:t>
      </w:r>
      <w:r w:rsidR="00C05B6F" w:rsidRPr="000D5B79">
        <w:rPr>
          <w:rFonts w:ascii="Arial" w:hAnsi="Arial" w:cs="Arial"/>
          <w:b w:val="0"/>
          <w:sz w:val="24"/>
          <w:szCs w:val="24"/>
          <w:lang w:val="en-GB"/>
        </w:rPr>
        <w:t>transfer to Kraków by train or domestic flight is good option as well.</w:t>
      </w:r>
    </w:p>
    <w:p w:rsidR="00C05B6F" w:rsidRPr="000D5B79" w:rsidRDefault="00C05B6F" w:rsidP="000F135D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Other airports might be considered by participants, but it is much less convenient solution, because of </w:t>
      </w:r>
      <w:r w:rsidR="000F135D" w:rsidRPr="000D5B79">
        <w:rPr>
          <w:rFonts w:ascii="Arial" w:hAnsi="Arial" w:cs="Arial"/>
          <w:b w:val="0"/>
          <w:sz w:val="24"/>
          <w:szCs w:val="24"/>
          <w:lang w:val="en-GB"/>
        </w:rPr>
        <w:t xml:space="preserve">some logistics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challenges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Potential airports to be taken into account:</w:t>
      </w:r>
    </w:p>
    <w:p w:rsidR="00C05B6F" w:rsidRPr="000D5B79" w:rsidRDefault="00C05B6F" w:rsidP="00C05B6F">
      <w:pPr>
        <w:pStyle w:val="Heading1"/>
        <w:numPr>
          <w:ilvl w:val="0"/>
          <w:numId w:val="14"/>
        </w:numPr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Warsaw-Modlin Mazovia Airport (IATA code: WMI) is located 40 kilometers to the north of the city centre of Warsaw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 xml:space="preserve">.  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>It is operated by Ryanair and WizzAir.</w:t>
      </w:r>
    </w:p>
    <w:p w:rsidR="00C05B6F" w:rsidRPr="000D5B79" w:rsidRDefault="00C05B6F" w:rsidP="00C05B6F">
      <w:pPr>
        <w:pStyle w:val="Heading1"/>
        <w:numPr>
          <w:ilvl w:val="0"/>
          <w:numId w:val="14"/>
        </w:numPr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t>Katowice International Airport (IATA code: KTW) is an international airport, located in Pyrzowice, 30 km north of centre of Katowice.</w:t>
      </w:r>
    </w:p>
    <w:p w:rsidR="00C63A04" w:rsidRPr="000D5B79" w:rsidRDefault="00C63A04" w:rsidP="00C05B6F">
      <w:pPr>
        <w:pStyle w:val="Heading1"/>
        <w:rPr>
          <w:rFonts w:ascii="Arial" w:hAnsi="Arial" w:cs="Arial"/>
          <w:bCs w:val="0"/>
          <w:kern w:val="0"/>
          <w:sz w:val="24"/>
          <w:szCs w:val="24"/>
          <w:u w:val="single"/>
          <w:lang w:val="en-GB"/>
        </w:rPr>
      </w:pPr>
      <w:r w:rsidRPr="000D5B79">
        <w:rPr>
          <w:rFonts w:ascii="Arial" w:hAnsi="Arial" w:cs="Arial"/>
          <w:bCs w:val="0"/>
          <w:kern w:val="0"/>
          <w:sz w:val="24"/>
          <w:szCs w:val="24"/>
          <w:u w:val="single"/>
          <w:lang w:val="en-GB"/>
        </w:rPr>
        <w:t>Travelling by train</w:t>
      </w:r>
    </w:p>
    <w:p w:rsidR="00F9693B" w:rsidRPr="000D5B79" w:rsidRDefault="00F9693B" w:rsidP="00F9693B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Kraków Główny (Kraków Main) railway station is your main destination.</w:t>
      </w:r>
    </w:p>
    <w:p w:rsidR="00F9693B" w:rsidRPr="000D5B79" w:rsidRDefault="00F9693B" w:rsidP="00F9693B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Rail connections are available from/to most Polish cities</w:t>
      </w:r>
      <w:r w:rsidR="000D5B79" w:rsidRPr="000D5B79">
        <w:rPr>
          <w:rFonts w:ascii="Arial" w:hAnsi="Arial" w:cs="Arial"/>
          <w:color w:val="auto"/>
          <w:lang w:val="en-GB"/>
        </w:rPr>
        <w:t xml:space="preserve">.  </w:t>
      </w:r>
      <w:r w:rsidRPr="000D5B79">
        <w:rPr>
          <w:rFonts w:ascii="Arial" w:hAnsi="Arial" w:cs="Arial"/>
          <w:color w:val="auto"/>
          <w:lang w:val="en-GB"/>
        </w:rPr>
        <w:t>Trains from Wars</w:t>
      </w:r>
      <w:r w:rsidR="00AC4E17" w:rsidRPr="000D5B79">
        <w:rPr>
          <w:rFonts w:ascii="Arial" w:hAnsi="Arial" w:cs="Arial"/>
          <w:color w:val="auto"/>
          <w:lang w:val="en-GB"/>
        </w:rPr>
        <w:t>z</w:t>
      </w:r>
      <w:r w:rsidRPr="000D5B79">
        <w:rPr>
          <w:rFonts w:ascii="Arial" w:hAnsi="Arial" w:cs="Arial"/>
          <w:color w:val="auto"/>
          <w:lang w:val="en-GB"/>
        </w:rPr>
        <w:t>aw</w:t>
      </w:r>
      <w:r w:rsidR="00AC4E17" w:rsidRPr="000D5B79">
        <w:rPr>
          <w:rFonts w:ascii="Arial" w:hAnsi="Arial" w:cs="Arial"/>
          <w:color w:val="auto"/>
          <w:lang w:val="en-GB"/>
        </w:rPr>
        <w:t>a</w:t>
      </w:r>
      <w:r w:rsidRPr="000D5B79">
        <w:rPr>
          <w:rFonts w:ascii="Arial" w:hAnsi="Arial" w:cs="Arial"/>
          <w:color w:val="auto"/>
          <w:lang w:val="en-GB"/>
        </w:rPr>
        <w:t xml:space="preserve"> to</w:t>
      </w:r>
      <w:r w:rsidR="00AC4E17" w:rsidRPr="000D5B79">
        <w:rPr>
          <w:rFonts w:ascii="Arial" w:hAnsi="Arial" w:cs="Arial"/>
          <w:color w:val="auto"/>
          <w:lang w:val="en-GB"/>
        </w:rPr>
        <w:t> K</w:t>
      </w:r>
      <w:r w:rsidRPr="000D5B79">
        <w:rPr>
          <w:rFonts w:ascii="Arial" w:hAnsi="Arial" w:cs="Arial"/>
          <w:color w:val="auto"/>
          <w:lang w:val="en-GB"/>
        </w:rPr>
        <w:t>ra</w:t>
      </w:r>
      <w:r w:rsidR="00AC4E17" w:rsidRPr="000D5B79">
        <w:rPr>
          <w:rFonts w:ascii="Arial" w:hAnsi="Arial" w:cs="Arial"/>
          <w:color w:val="auto"/>
          <w:lang w:val="en-GB"/>
        </w:rPr>
        <w:t>kó</w:t>
      </w:r>
      <w:r w:rsidRPr="000D5B79">
        <w:rPr>
          <w:rFonts w:ascii="Arial" w:hAnsi="Arial" w:cs="Arial"/>
          <w:color w:val="auto"/>
          <w:lang w:val="en-GB"/>
        </w:rPr>
        <w:t>w depart every hour.</w:t>
      </w:r>
    </w:p>
    <w:p w:rsidR="00F9693B" w:rsidRPr="000D5B79" w:rsidRDefault="00F9693B" w:rsidP="00F9693B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International destinations include Berlin, Budapest, Prague, Hamburg, Lvov, Kiev, and Odessa (June–September)</w:t>
      </w:r>
      <w:r w:rsidR="000D5B79" w:rsidRPr="000D5B79">
        <w:rPr>
          <w:rFonts w:ascii="Arial" w:hAnsi="Arial" w:cs="Arial"/>
          <w:color w:val="auto"/>
          <w:lang w:val="en-GB"/>
        </w:rPr>
        <w:t xml:space="preserve">.  </w:t>
      </w:r>
      <w:r w:rsidRPr="000D5B79">
        <w:rPr>
          <w:rFonts w:ascii="Arial" w:hAnsi="Arial" w:cs="Arial"/>
          <w:color w:val="auto"/>
          <w:lang w:val="en-GB"/>
        </w:rPr>
        <w:t>The main railway station is located just outside the</w:t>
      </w:r>
      <w:r w:rsidR="00EF7BF4" w:rsidRPr="000D5B79">
        <w:rPr>
          <w:rFonts w:ascii="Arial" w:hAnsi="Arial" w:cs="Arial"/>
          <w:color w:val="auto"/>
          <w:lang w:val="en-GB"/>
        </w:rPr>
        <w:t xml:space="preserve"> </w:t>
      </w:r>
      <w:r w:rsidRPr="000D5B79">
        <w:rPr>
          <w:rFonts w:ascii="Arial" w:hAnsi="Arial" w:cs="Arial"/>
          <w:color w:val="auto"/>
          <w:lang w:val="en-GB"/>
        </w:rPr>
        <w:t xml:space="preserve">Old Town District and is </w:t>
      </w:r>
      <w:r w:rsidR="000D5B79" w:rsidRPr="000D5B79">
        <w:rPr>
          <w:rFonts w:ascii="Arial" w:hAnsi="Arial" w:cs="Arial"/>
          <w:color w:val="auto"/>
          <w:lang w:val="en-GB"/>
        </w:rPr>
        <w:t>well served</w:t>
      </w:r>
      <w:r w:rsidRPr="000D5B79">
        <w:rPr>
          <w:rFonts w:ascii="Arial" w:hAnsi="Arial" w:cs="Arial"/>
          <w:color w:val="auto"/>
          <w:lang w:val="en-GB"/>
        </w:rPr>
        <w:t xml:space="preserve"> by public transport.</w:t>
      </w:r>
    </w:p>
    <w:p w:rsidR="00F9693B" w:rsidRPr="000D5B79" w:rsidRDefault="00F9693B" w:rsidP="00F9693B">
      <w:pPr>
        <w:pStyle w:val="Heading1"/>
        <w:rPr>
          <w:rFonts w:ascii="Arial" w:hAnsi="Arial" w:cs="Arial"/>
          <w:bCs w:val="0"/>
          <w:kern w:val="0"/>
          <w:sz w:val="24"/>
          <w:szCs w:val="24"/>
          <w:u w:val="single"/>
          <w:lang w:val="en-GB"/>
        </w:rPr>
      </w:pPr>
      <w:r w:rsidRPr="000D5B79">
        <w:rPr>
          <w:rFonts w:ascii="Arial" w:hAnsi="Arial" w:cs="Arial"/>
          <w:bCs w:val="0"/>
          <w:kern w:val="0"/>
          <w:sz w:val="24"/>
          <w:szCs w:val="24"/>
          <w:u w:val="single"/>
          <w:lang w:val="en-GB"/>
        </w:rPr>
        <w:t>Travelling by bus</w:t>
      </w:r>
    </w:p>
    <w:p w:rsidR="00F9693B" w:rsidRPr="000D5B79" w:rsidRDefault="00F9693B" w:rsidP="00F9693B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 xml:space="preserve">Kraków </w:t>
      </w:r>
      <w:r w:rsidR="00A8226E" w:rsidRPr="000D5B79">
        <w:rPr>
          <w:rFonts w:ascii="Arial" w:hAnsi="Arial" w:cs="Arial"/>
          <w:color w:val="auto"/>
          <w:lang w:val="en-GB"/>
        </w:rPr>
        <w:t>Regional Bus S</w:t>
      </w:r>
      <w:r w:rsidRPr="000D5B79">
        <w:rPr>
          <w:rFonts w:ascii="Arial" w:hAnsi="Arial" w:cs="Arial"/>
          <w:color w:val="auto"/>
          <w:lang w:val="en-GB"/>
        </w:rPr>
        <w:t>tation is your main destination</w:t>
      </w:r>
      <w:r w:rsidR="000D5B79" w:rsidRPr="000D5B79">
        <w:rPr>
          <w:rFonts w:ascii="Arial" w:hAnsi="Arial" w:cs="Arial"/>
          <w:color w:val="auto"/>
          <w:lang w:val="en-GB"/>
        </w:rPr>
        <w:t xml:space="preserve">.  </w:t>
      </w:r>
      <w:r w:rsidR="00A8226E" w:rsidRPr="000D5B79">
        <w:rPr>
          <w:rFonts w:ascii="Arial" w:hAnsi="Arial" w:cs="Arial"/>
          <w:color w:val="auto"/>
          <w:lang w:val="en-GB"/>
        </w:rPr>
        <w:t>It is located next to Kraków Główny railway station.</w:t>
      </w:r>
    </w:p>
    <w:p w:rsidR="009F70E2" w:rsidRPr="000D5B79" w:rsidRDefault="00A8226E" w:rsidP="00694BAC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International connections include (among many others)</w:t>
      </w:r>
      <w:r w:rsidR="001639D5" w:rsidRPr="000D5B79">
        <w:rPr>
          <w:rFonts w:ascii="Arial" w:hAnsi="Arial" w:cs="Arial"/>
          <w:color w:val="auto"/>
          <w:lang w:val="en-GB"/>
        </w:rPr>
        <w:t xml:space="preserve"> </w:t>
      </w:r>
      <w:r w:rsidRPr="000D5B79">
        <w:rPr>
          <w:rFonts w:ascii="Arial" w:hAnsi="Arial" w:cs="Arial"/>
          <w:color w:val="auto"/>
          <w:lang w:val="en-GB"/>
        </w:rPr>
        <w:t>Amsterdam, Antwerpen, Berlin, Bern, Bonn, Brno, Bruxelles, Budapest, Dortmund, Dresden, Dusseldorf, Geneve, Hamburg, Luxembourg, Luzern, Monaco, Munchen, Olomouc, Ostrava, Paris, Praha, Sofia, Thessaloniki, Utrecht, Wien, Zurich.</w:t>
      </w:r>
    </w:p>
    <w:p w:rsidR="001639D5" w:rsidRPr="000D5B79" w:rsidRDefault="001639D5">
      <w:pPr>
        <w:rPr>
          <w:rFonts w:ascii="Arial" w:hAnsi="Arial" w:cs="Arial"/>
          <w:lang w:val="en-GB"/>
        </w:rPr>
      </w:pPr>
      <w:r w:rsidRPr="000D5B79">
        <w:rPr>
          <w:rFonts w:ascii="Arial" w:hAnsi="Arial" w:cs="Arial"/>
          <w:lang w:val="en-GB"/>
        </w:rPr>
        <w:br w:type="page"/>
      </w:r>
    </w:p>
    <w:p w:rsidR="009F70E2" w:rsidRPr="000D5B79" w:rsidRDefault="009F70E2" w:rsidP="00C05B6F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  <w:r w:rsidRPr="000D5B79">
        <w:rPr>
          <w:rFonts w:ascii="Arial" w:hAnsi="Arial" w:cs="Arial"/>
          <w:b w:val="0"/>
          <w:sz w:val="24"/>
          <w:szCs w:val="24"/>
          <w:lang w:val="en-GB"/>
        </w:rPr>
        <w:lastRenderedPageBreak/>
        <w:t xml:space="preserve">For more </w:t>
      </w:r>
      <w:r w:rsidR="000D5B79" w:rsidRPr="000D5B79">
        <w:rPr>
          <w:rFonts w:ascii="Arial" w:hAnsi="Arial" w:cs="Arial"/>
          <w:b w:val="0"/>
          <w:sz w:val="24"/>
          <w:szCs w:val="24"/>
          <w:lang w:val="en-GB"/>
        </w:rPr>
        <w:t>details,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 see the congress website </w:t>
      </w:r>
      <w:r w:rsidR="00C05B6F" w:rsidRPr="000D5B79">
        <w:rPr>
          <w:rFonts w:ascii="Arial" w:hAnsi="Arial" w:cs="Arial"/>
          <w:b w:val="0"/>
          <w:sz w:val="24"/>
          <w:szCs w:val="24"/>
          <w:lang w:val="en-GB"/>
        </w:rPr>
        <w:t>under</w:t>
      </w:r>
      <w:r w:rsidRPr="000D5B79">
        <w:rPr>
          <w:rFonts w:ascii="Arial" w:hAnsi="Arial" w:cs="Arial"/>
          <w:b w:val="0"/>
          <w:sz w:val="24"/>
          <w:szCs w:val="24"/>
          <w:lang w:val="en-GB"/>
        </w:rPr>
        <w:t xml:space="preserve"> page "</w:t>
      </w:r>
      <w:hyperlink r:id="rId12" w:history="1">
        <w:r w:rsidRPr="000D5B79">
          <w:rPr>
            <w:rStyle w:val="Hyperlink"/>
            <w:rFonts w:ascii="Arial" w:hAnsi="Arial" w:cs="Arial"/>
            <w:b w:val="0"/>
            <w:sz w:val="24"/>
            <w:szCs w:val="24"/>
            <w:lang w:val="en-GB"/>
          </w:rPr>
          <w:t>Travel</w:t>
        </w:r>
      </w:hyperlink>
      <w:r w:rsidRPr="000D5B79">
        <w:rPr>
          <w:rFonts w:ascii="Arial" w:hAnsi="Arial" w:cs="Arial"/>
          <w:b w:val="0"/>
          <w:sz w:val="24"/>
          <w:szCs w:val="24"/>
          <w:lang w:val="en-GB"/>
        </w:rPr>
        <w:t>".</w:t>
      </w:r>
    </w:p>
    <w:p w:rsidR="009F70E2" w:rsidRPr="000D5B79" w:rsidRDefault="009F70E2" w:rsidP="00C05B6F">
      <w:pPr>
        <w:pStyle w:val="style2"/>
        <w:rPr>
          <w:rFonts w:ascii="Arial" w:hAnsi="Arial" w:cs="Arial"/>
          <w:color w:val="auto"/>
          <w:lang w:val="en-GB"/>
        </w:rPr>
      </w:pPr>
    </w:p>
    <w:p w:rsidR="008F7B76" w:rsidRPr="000D5B79" w:rsidRDefault="00F25F7C" w:rsidP="008F7B76">
      <w:pPr>
        <w:pStyle w:val="style2"/>
        <w:shd w:val="clear" w:color="auto" w:fill="002060"/>
        <w:spacing w:before="0" w:beforeAutospacing="0" w:after="0" w:afterAutospacing="0"/>
        <w:jc w:val="both"/>
        <w:rPr>
          <w:rStyle w:val="Strong"/>
          <w:rFonts w:ascii="Arial" w:hAnsi="Arial" w:cs="Arial"/>
          <w:color w:val="auto"/>
          <w:lang w:val="en-GB"/>
        </w:rPr>
      </w:pPr>
      <w:bookmarkStart w:id="3" w:name="5"/>
      <w:bookmarkEnd w:id="3"/>
      <w:r w:rsidRPr="000D5B79">
        <w:rPr>
          <w:rStyle w:val="Strong"/>
          <w:rFonts w:ascii="Arial" w:hAnsi="Arial" w:cs="Arial"/>
          <w:color w:val="auto"/>
          <w:lang w:val="en-GB"/>
        </w:rPr>
        <w:t>3</w:t>
      </w:r>
      <w:r w:rsidR="008F7B76" w:rsidRPr="000D5B79">
        <w:rPr>
          <w:rStyle w:val="Strong"/>
          <w:rFonts w:ascii="Arial" w:hAnsi="Arial" w:cs="Arial"/>
          <w:color w:val="auto"/>
          <w:lang w:val="en-GB"/>
        </w:rPr>
        <w:t>.</w:t>
      </w:r>
      <w:r w:rsidR="008F7B76" w:rsidRPr="000D5B79">
        <w:rPr>
          <w:rStyle w:val="Strong"/>
          <w:rFonts w:ascii="Arial" w:hAnsi="Arial" w:cs="Arial"/>
          <w:color w:val="auto"/>
          <w:lang w:val="en-GB"/>
        </w:rPr>
        <w:tab/>
        <w:t>PAYMENT</w:t>
      </w:r>
    </w:p>
    <w:p w:rsidR="008F7B76" w:rsidRPr="000D5B79" w:rsidRDefault="00F25F7C" w:rsidP="00C05B6F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3</w:t>
      </w:r>
      <w:r w:rsidR="008F7B76" w:rsidRPr="000D5B79">
        <w:rPr>
          <w:rFonts w:ascii="Arial" w:hAnsi="Arial" w:cs="Arial"/>
          <w:color w:val="auto"/>
          <w:lang w:val="en-GB"/>
        </w:rPr>
        <w:t>.1</w:t>
      </w:r>
      <w:r w:rsidR="008F7B76" w:rsidRPr="000D5B79">
        <w:rPr>
          <w:rFonts w:ascii="Arial" w:hAnsi="Arial" w:cs="Arial"/>
          <w:color w:val="auto"/>
          <w:lang w:val="en-GB"/>
        </w:rPr>
        <w:tab/>
        <w:t>BANK TRANSFER</w:t>
      </w:r>
      <w:r w:rsidR="00457F88" w:rsidRPr="000D5B79">
        <w:rPr>
          <w:rFonts w:ascii="Arial" w:hAnsi="Arial" w:cs="Arial"/>
          <w:color w:val="auto"/>
          <w:lang w:val="en-GB"/>
        </w:rPr>
        <w:t xml:space="preserve">.  </w:t>
      </w:r>
      <w:r w:rsidR="008F7B76" w:rsidRPr="000D5B79">
        <w:rPr>
          <w:rFonts w:ascii="Arial" w:hAnsi="Arial" w:cs="Arial"/>
          <w:color w:val="auto"/>
          <w:lang w:val="en-GB"/>
        </w:rPr>
        <w:t>When registering</w:t>
      </w:r>
      <w:r w:rsidR="000F135D" w:rsidRPr="000D5B79">
        <w:rPr>
          <w:rFonts w:ascii="Arial" w:hAnsi="Arial" w:cs="Arial"/>
          <w:color w:val="auto"/>
          <w:lang w:val="en-GB"/>
        </w:rPr>
        <w:t>,</w:t>
      </w:r>
      <w:r w:rsidR="00B03AB5" w:rsidRPr="000D5B79">
        <w:rPr>
          <w:rFonts w:ascii="Arial" w:hAnsi="Arial" w:cs="Arial"/>
          <w:color w:val="auto"/>
          <w:lang w:val="en-GB"/>
        </w:rPr>
        <w:t xml:space="preserve"> </w:t>
      </w:r>
      <w:r w:rsidR="00495E9A" w:rsidRPr="000D5B79">
        <w:rPr>
          <w:rFonts w:ascii="Arial" w:hAnsi="Arial" w:cs="Arial"/>
          <w:color w:val="auto"/>
          <w:lang w:val="en-GB"/>
        </w:rPr>
        <w:t xml:space="preserve">payment for booked accommodation (details in the table below under paragraph 4) </w:t>
      </w:r>
      <w:r w:rsidR="008F7B76" w:rsidRPr="000D5B79">
        <w:rPr>
          <w:rFonts w:ascii="Arial" w:hAnsi="Arial" w:cs="Arial"/>
          <w:color w:val="auto"/>
          <w:lang w:val="en-GB"/>
        </w:rPr>
        <w:t>must be transferred to the following account</w:t>
      </w:r>
      <w:r w:rsidR="00495E9A" w:rsidRPr="000D5B79">
        <w:rPr>
          <w:rFonts w:ascii="Arial" w:hAnsi="Arial" w:cs="Arial"/>
          <w:color w:val="auto"/>
          <w:lang w:val="en-GB"/>
        </w:rPr>
        <w:t xml:space="preserve"> of the organizer</w:t>
      </w:r>
      <w:r w:rsidR="008F7B76" w:rsidRPr="000D5B79">
        <w:rPr>
          <w:rFonts w:ascii="Arial" w:hAnsi="Arial" w:cs="Arial"/>
          <w:color w:val="auto"/>
          <w:lang w:val="en-GB"/>
        </w:rPr>
        <w:t xml:space="preserve">: </w:t>
      </w:r>
    </w:p>
    <w:p w:rsidR="00EF13CE" w:rsidRPr="000D5B79" w:rsidRDefault="00EF13CE" w:rsidP="00C05B6F">
      <w:pPr>
        <w:rPr>
          <w:rFonts w:ascii="Arial" w:hAnsi="Arial" w:cs="Arial"/>
          <w:lang w:val="en-GB"/>
        </w:rPr>
      </w:pPr>
      <w:r w:rsidRPr="000D5B79">
        <w:rPr>
          <w:rFonts w:ascii="Arial" w:hAnsi="Arial" w:cs="Arial"/>
          <w:u w:val="single"/>
          <w:lang w:val="en-GB"/>
        </w:rPr>
        <w:t>Account details</w:t>
      </w:r>
      <w:r w:rsidRPr="000D5B79">
        <w:rPr>
          <w:rFonts w:ascii="Arial" w:hAnsi="Arial" w:cs="Arial"/>
          <w:lang w:val="en-GB"/>
        </w:rPr>
        <w:t>:</w:t>
      </w:r>
    </w:p>
    <w:p w:rsidR="00EF13CE" w:rsidRPr="000D5B79" w:rsidRDefault="00EF13CE" w:rsidP="00C05B6F">
      <w:pPr>
        <w:rPr>
          <w:rFonts w:ascii="Arial" w:hAnsi="Arial" w:cs="Arial"/>
          <w:lang w:val="en-GB"/>
        </w:rPr>
      </w:pPr>
      <w:r w:rsidRPr="000D5B79">
        <w:rPr>
          <w:rFonts w:ascii="Arial" w:hAnsi="Arial" w:cs="Arial"/>
          <w:lang w:val="en-GB"/>
        </w:rPr>
        <w:t xml:space="preserve">Bank Name: </w:t>
      </w:r>
      <w:r w:rsidRPr="000D5B79">
        <w:rPr>
          <w:rFonts w:ascii="Arial" w:hAnsi="Arial" w:cs="Arial"/>
          <w:lang w:val="en-GB"/>
        </w:rPr>
        <w:tab/>
      </w:r>
      <w:r w:rsidRPr="000D5B79">
        <w:rPr>
          <w:rFonts w:ascii="Arial" w:hAnsi="Arial" w:cs="Arial"/>
          <w:lang w:val="en-GB"/>
        </w:rPr>
        <w:tab/>
        <w:t>ING O/Kielce</w:t>
      </w:r>
    </w:p>
    <w:p w:rsidR="00EF13CE" w:rsidRPr="000D5B79" w:rsidRDefault="00EF13CE" w:rsidP="00C05B6F">
      <w:pPr>
        <w:rPr>
          <w:rFonts w:ascii="Arial" w:hAnsi="Arial" w:cs="Arial"/>
          <w:lang w:val="en-GB"/>
        </w:rPr>
      </w:pPr>
      <w:r w:rsidRPr="000D5B79">
        <w:rPr>
          <w:rStyle w:val="Strong"/>
          <w:rFonts w:ascii="Arial" w:hAnsi="Arial" w:cs="Arial"/>
          <w:lang w:val="en-GB"/>
        </w:rPr>
        <w:t xml:space="preserve">Account Holder: </w:t>
      </w:r>
      <w:r w:rsidRPr="000D5B79">
        <w:rPr>
          <w:rStyle w:val="Strong"/>
          <w:rFonts w:ascii="Arial" w:hAnsi="Arial" w:cs="Arial"/>
          <w:lang w:val="en-GB"/>
        </w:rPr>
        <w:tab/>
        <w:t>Świętokrzyski Związek Szachowy</w:t>
      </w:r>
      <w:r w:rsidRPr="000D5B79">
        <w:rPr>
          <w:rFonts w:ascii="Arial" w:hAnsi="Arial" w:cs="Arial"/>
          <w:b/>
          <w:bCs/>
          <w:lang w:val="en-GB"/>
        </w:rPr>
        <w:br/>
      </w:r>
      <w:r w:rsidRPr="000D5B79">
        <w:rPr>
          <w:rStyle w:val="Strong"/>
          <w:rFonts w:ascii="Arial" w:hAnsi="Arial" w:cs="Arial"/>
          <w:lang w:val="en-GB"/>
        </w:rPr>
        <w:t xml:space="preserve">IBAN: </w:t>
      </w:r>
      <w:r w:rsidRPr="000D5B79">
        <w:rPr>
          <w:rStyle w:val="Strong"/>
          <w:rFonts w:ascii="Arial" w:hAnsi="Arial" w:cs="Arial"/>
          <w:lang w:val="en-GB"/>
        </w:rPr>
        <w:tab/>
      </w:r>
      <w:r w:rsidRPr="000D5B79">
        <w:rPr>
          <w:rStyle w:val="Strong"/>
          <w:rFonts w:ascii="Arial" w:hAnsi="Arial" w:cs="Arial"/>
          <w:lang w:val="en-GB"/>
        </w:rPr>
        <w:tab/>
        <w:t>PL</w:t>
      </w:r>
      <w:r w:rsidR="009F70E2" w:rsidRPr="000D5B79">
        <w:rPr>
          <w:rStyle w:val="Strong"/>
          <w:rFonts w:ascii="Arial" w:hAnsi="Arial" w:cs="Arial"/>
          <w:lang w:val="en-GB"/>
        </w:rPr>
        <w:t>05 1050 1416 1000 0090 8000 4816</w:t>
      </w:r>
    </w:p>
    <w:p w:rsidR="00EF13CE" w:rsidRPr="000D5B79" w:rsidRDefault="00EF13CE" w:rsidP="00C05B6F">
      <w:pPr>
        <w:rPr>
          <w:rFonts w:ascii="Arial" w:hAnsi="Arial" w:cs="Arial"/>
          <w:lang w:val="en-GB"/>
        </w:rPr>
      </w:pPr>
      <w:r w:rsidRPr="000D5B79">
        <w:rPr>
          <w:rStyle w:val="Strong"/>
          <w:rFonts w:ascii="Arial" w:hAnsi="Arial" w:cs="Arial"/>
          <w:lang w:val="en-GB"/>
        </w:rPr>
        <w:t xml:space="preserve">SWIFT/BIC: </w:t>
      </w:r>
      <w:r w:rsidRPr="000D5B79">
        <w:rPr>
          <w:rStyle w:val="Strong"/>
          <w:rFonts w:ascii="Arial" w:hAnsi="Arial" w:cs="Arial"/>
          <w:lang w:val="en-GB"/>
        </w:rPr>
        <w:tab/>
      </w:r>
      <w:r w:rsidRPr="000D5B79">
        <w:rPr>
          <w:rStyle w:val="Strong"/>
          <w:rFonts w:ascii="Arial" w:hAnsi="Arial" w:cs="Arial"/>
          <w:lang w:val="en-GB"/>
        </w:rPr>
        <w:tab/>
        <w:t>INGBPLPW</w:t>
      </w:r>
    </w:p>
    <w:p w:rsidR="008F7B76" w:rsidRPr="000D5B79" w:rsidRDefault="009F70E2" w:rsidP="00C05B6F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Please use IBAN without spaces between numbers</w:t>
      </w:r>
      <w:r w:rsidR="000D5B79" w:rsidRPr="000D5B79">
        <w:rPr>
          <w:rFonts w:ascii="Arial" w:hAnsi="Arial" w:cs="Arial"/>
          <w:color w:val="auto"/>
          <w:lang w:val="en-GB"/>
        </w:rPr>
        <w:t xml:space="preserve">.  </w:t>
      </w:r>
      <w:r w:rsidR="008F7B76" w:rsidRPr="000D5B79">
        <w:rPr>
          <w:rFonts w:ascii="Arial" w:hAnsi="Arial" w:cs="Arial"/>
          <w:color w:val="auto"/>
          <w:lang w:val="en-GB"/>
        </w:rPr>
        <w:t xml:space="preserve">All bank commissions </w:t>
      </w:r>
      <w:r w:rsidRPr="000D5B79">
        <w:rPr>
          <w:rFonts w:ascii="Arial" w:hAnsi="Arial" w:cs="Arial"/>
          <w:color w:val="auto"/>
          <w:lang w:val="en-GB"/>
        </w:rPr>
        <w:t>are to</w:t>
      </w:r>
      <w:r w:rsidR="008F7B76" w:rsidRPr="000D5B79">
        <w:rPr>
          <w:rFonts w:ascii="Arial" w:hAnsi="Arial" w:cs="Arial"/>
          <w:color w:val="auto"/>
          <w:lang w:val="en-GB"/>
        </w:rPr>
        <w:t xml:space="preserve"> be paid by sender.</w:t>
      </w:r>
    </w:p>
    <w:p w:rsidR="008F7B76" w:rsidRPr="000D5B79" w:rsidRDefault="00F25F7C" w:rsidP="00C05B6F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3</w:t>
      </w:r>
      <w:r w:rsidR="008F7B76" w:rsidRPr="000D5B79">
        <w:rPr>
          <w:rFonts w:ascii="Arial" w:hAnsi="Arial" w:cs="Arial"/>
          <w:color w:val="auto"/>
          <w:lang w:val="en-GB"/>
        </w:rPr>
        <w:t xml:space="preserve">.2 </w:t>
      </w:r>
      <w:r w:rsidR="009E3F47" w:rsidRPr="000D5B79">
        <w:rPr>
          <w:rFonts w:ascii="Arial" w:hAnsi="Arial" w:cs="Arial"/>
          <w:color w:val="auto"/>
          <w:lang w:val="en-GB"/>
        </w:rPr>
        <w:t>OPTIONAL METHODS OF PAYMENT</w:t>
      </w:r>
      <w:r w:rsidR="00457F88" w:rsidRPr="000D5B79">
        <w:rPr>
          <w:rFonts w:ascii="Arial" w:hAnsi="Arial" w:cs="Arial"/>
          <w:color w:val="auto"/>
          <w:lang w:val="en-GB"/>
        </w:rPr>
        <w:t xml:space="preserve">.  </w:t>
      </w:r>
      <w:r w:rsidR="009E3F47" w:rsidRPr="000D5B79">
        <w:rPr>
          <w:rFonts w:ascii="Arial" w:hAnsi="Arial" w:cs="Arial"/>
          <w:color w:val="auto"/>
          <w:lang w:val="en-GB"/>
        </w:rPr>
        <w:t>After 15</w:t>
      </w:r>
      <w:r w:rsidR="00CD4271" w:rsidRPr="000D5B79">
        <w:rPr>
          <w:rFonts w:ascii="Arial" w:hAnsi="Arial" w:cs="Arial"/>
          <w:color w:val="auto"/>
          <w:lang w:val="en-GB"/>
        </w:rPr>
        <w:t xml:space="preserve"> February </w:t>
      </w:r>
      <w:r w:rsidR="009E3F47" w:rsidRPr="000D5B79">
        <w:rPr>
          <w:rFonts w:ascii="Arial" w:hAnsi="Arial" w:cs="Arial"/>
          <w:color w:val="auto"/>
          <w:lang w:val="en-GB"/>
        </w:rPr>
        <w:t>2013</w:t>
      </w:r>
      <w:r w:rsidR="000F135D" w:rsidRPr="000D5B79">
        <w:rPr>
          <w:rFonts w:ascii="Arial" w:hAnsi="Arial" w:cs="Arial"/>
          <w:color w:val="auto"/>
          <w:lang w:val="en-GB"/>
        </w:rPr>
        <w:t>,</w:t>
      </w:r>
      <w:r w:rsidR="009E3F47" w:rsidRPr="000D5B79">
        <w:rPr>
          <w:rFonts w:ascii="Arial" w:hAnsi="Arial" w:cs="Arial"/>
          <w:color w:val="auto"/>
          <w:lang w:val="en-GB"/>
        </w:rPr>
        <w:t xml:space="preserve"> other methods of payment (</w:t>
      </w:r>
      <w:r w:rsidR="00DF5E12" w:rsidRPr="000D5B79">
        <w:rPr>
          <w:rFonts w:ascii="Arial" w:hAnsi="Arial" w:cs="Arial"/>
          <w:color w:val="auto"/>
          <w:lang w:val="en-GB"/>
        </w:rPr>
        <w:t>e.g.</w:t>
      </w:r>
      <w:r w:rsidR="009E3F47" w:rsidRPr="000D5B79">
        <w:rPr>
          <w:rFonts w:ascii="Arial" w:hAnsi="Arial" w:cs="Arial"/>
          <w:color w:val="auto"/>
          <w:lang w:val="en-GB"/>
        </w:rPr>
        <w:t xml:space="preserve"> by credit card or </w:t>
      </w:r>
      <w:r w:rsidR="00DF5E12" w:rsidRPr="000D5B79">
        <w:rPr>
          <w:rFonts w:ascii="Arial" w:hAnsi="Arial" w:cs="Arial"/>
          <w:color w:val="auto"/>
          <w:lang w:val="en-GB"/>
        </w:rPr>
        <w:t xml:space="preserve">by </w:t>
      </w:r>
      <w:r w:rsidR="009E3F47" w:rsidRPr="000D5B79">
        <w:rPr>
          <w:rFonts w:ascii="Arial" w:hAnsi="Arial" w:cs="Arial"/>
          <w:color w:val="auto"/>
          <w:lang w:val="en-GB"/>
        </w:rPr>
        <w:t>PayPal</w:t>
      </w:r>
      <w:r w:rsidR="00A27699" w:rsidRPr="000D5B79">
        <w:rPr>
          <w:rFonts w:ascii="Arial" w:hAnsi="Arial" w:cs="Arial"/>
          <w:color w:val="auto"/>
          <w:lang w:val="en-GB"/>
        </w:rPr>
        <w:t>, etc</w:t>
      </w:r>
      <w:r w:rsidR="009E3F47" w:rsidRPr="000D5B79">
        <w:rPr>
          <w:rFonts w:ascii="Arial" w:hAnsi="Arial" w:cs="Arial"/>
          <w:color w:val="auto"/>
          <w:lang w:val="en-GB"/>
        </w:rPr>
        <w:t>) might be possible, if requested</w:t>
      </w:r>
      <w:r w:rsidR="000D5B79" w:rsidRPr="000D5B79">
        <w:rPr>
          <w:rFonts w:ascii="Arial" w:hAnsi="Arial" w:cs="Arial"/>
          <w:color w:val="auto"/>
          <w:lang w:val="en-GB"/>
        </w:rPr>
        <w:t xml:space="preserve">.  </w:t>
      </w:r>
      <w:r w:rsidR="009E3F47" w:rsidRPr="000D5B79">
        <w:rPr>
          <w:rFonts w:ascii="Arial" w:hAnsi="Arial" w:cs="Arial"/>
          <w:color w:val="auto"/>
          <w:lang w:val="en-GB"/>
        </w:rPr>
        <w:t>To</w:t>
      </w:r>
      <w:r w:rsidR="00251712" w:rsidRPr="000D5B79">
        <w:rPr>
          <w:rFonts w:ascii="Arial" w:hAnsi="Arial" w:cs="Arial"/>
          <w:color w:val="auto"/>
          <w:lang w:val="en-GB"/>
        </w:rPr>
        <w:t> </w:t>
      </w:r>
      <w:r w:rsidR="009E3F47" w:rsidRPr="000D5B79">
        <w:rPr>
          <w:rFonts w:ascii="Arial" w:hAnsi="Arial" w:cs="Arial"/>
          <w:color w:val="auto"/>
          <w:lang w:val="en-GB"/>
        </w:rPr>
        <w:t>be discussed with the organizer.</w:t>
      </w:r>
    </w:p>
    <w:p w:rsidR="003763CD" w:rsidRPr="000D5B79" w:rsidRDefault="00090958" w:rsidP="00C05B6F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3</w:t>
      </w:r>
      <w:r w:rsidR="008F7B76" w:rsidRPr="000D5B79">
        <w:rPr>
          <w:rFonts w:ascii="Arial" w:hAnsi="Arial" w:cs="Arial"/>
          <w:color w:val="auto"/>
          <w:lang w:val="en-GB"/>
        </w:rPr>
        <w:t xml:space="preserve">.3 </w:t>
      </w:r>
      <w:r w:rsidR="007B1342" w:rsidRPr="000D5B79">
        <w:rPr>
          <w:rFonts w:ascii="Arial" w:hAnsi="Arial" w:cs="Arial"/>
          <w:color w:val="auto"/>
          <w:lang w:val="en-GB"/>
        </w:rPr>
        <w:t>CONFIRMATION</w:t>
      </w:r>
      <w:r w:rsidR="000D5B79" w:rsidRPr="000D5B79">
        <w:rPr>
          <w:rFonts w:ascii="Arial" w:hAnsi="Arial" w:cs="Arial"/>
          <w:color w:val="auto"/>
          <w:lang w:val="en-GB"/>
        </w:rPr>
        <w:t xml:space="preserve">.  </w:t>
      </w:r>
      <w:r w:rsidR="008F7B76" w:rsidRPr="000D5B79">
        <w:rPr>
          <w:rFonts w:ascii="Arial" w:hAnsi="Arial" w:cs="Arial"/>
          <w:color w:val="auto"/>
          <w:lang w:val="en-GB"/>
        </w:rPr>
        <w:t>As soon as payment transfer is confirmed, the organizing committee will send to</w:t>
      </w:r>
      <w:r w:rsidR="00251712" w:rsidRPr="000D5B79">
        <w:rPr>
          <w:rFonts w:ascii="Arial" w:hAnsi="Arial" w:cs="Arial"/>
          <w:color w:val="auto"/>
          <w:lang w:val="en-GB"/>
        </w:rPr>
        <w:t> </w:t>
      </w:r>
      <w:r w:rsidR="000D58FE" w:rsidRPr="000D5B79">
        <w:rPr>
          <w:rFonts w:ascii="Arial" w:hAnsi="Arial" w:cs="Arial"/>
          <w:color w:val="auto"/>
          <w:lang w:val="en-GB"/>
        </w:rPr>
        <w:t>applicant</w:t>
      </w:r>
      <w:r w:rsidR="008F7B76" w:rsidRPr="000D5B79">
        <w:rPr>
          <w:rFonts w:ascii="Arial" w:hAnsi="Arial" w:cs="Arial"/>
          <w:color w:val="auto"/>
          <w:lang w:val="en-GB"/>
        </w:rPr>
        <w:t xml:space="preserve"> the confirmation of the hotel reservations</w:t>
      </w:r>
      <w:r w:rsidR="000D5B79" w:rsidRPr="000D5B79">
        <w:rPr>
          <w:rFonts w:ascii="Arial" w:hAnsi="Arial" w:cs="Arial"/>
          <w:color w:val="auto"/>
          <w:lang w:val="en-GB"/>
        </w:rPr>
        <w:t xml:space="preserve">.  </w:t>
      </w:r>
      <w:r w:rsidR="00457F88" w:rsidRPr="000D5B79">
        <w:rPr>
          <w:rFonts w:ascii="Arial" w:hAnsi="Arial" w:cs="Arial"/>
          <w:color w:val="auto"/>
          <w:lang w:val="en-GB"/>
        </w:rPr>
        <w:t>In</w:t>
      </w:r>
      <w:r w:rsidR="007B1342" w:rsidRPr="000D5B79">
        <w:rPr>
          <w:rFonts w:ascii="Arial" w:hAnsi="Arial" w:cs="Arial"/>
          <w:color w:val="auto"/>
          <w:lang w:val="en-GB"/>
        </w:rPr>
        <w:t> </w:t>
      </w:r>
      <w:r w:rsidR="00457F88" w:rsidRPr="000D5B79">
        <w:rPr>
          <w:rFonts w:ascii="Arial" w:hAnsi="Arial" w:cs="Arial"/>
          <w:color w:val="auto"/>
          <w:lang w:val="en-GB"/>
        </w:rPr>
        <w:t>addition</w:t>
      </w:r>
      <w:r w:rsidR="000D58FE" w:rsidRPr="000D5B79">
        <w:rPr>
          <w:rFonts w:ascii="Arial" w:hAnsi="Arial" w:cs="Arial"/>
          <w:color w:val="auto"/>
          <w:lang w:val="en-GB"/>
        </w:rPr>
        <w:t>,</w:t>
      </w:r>
      <w:r w:rsidR="008F7B76" w:rsidRPr="000D5B79">
        <w:rPr>
          <w:rFonts w:ascii="Arial" w:hAnsi="Arial" w:cs="Arial"/>
          <w:color w:val="auto"/>
          <w:lang w:val="en-GB"/>
        </w:rPr>
        <w:t xml:space="preserve"> all confirmed registrations </w:t>
      </w:r>
      <w:r w:rsidR="000D5B79" w:rsidRPr="000D5B79">
        <w:rPr>
          <w:rFonts w:ascii="Arial" w:hAnsi="Arial" w:cs="Arial"/>
          <w:color w:val="auto"/>
          <w:lang w:val="en-GB"/>
        </w:rPr>
        <w:t>would</w:t>
      </w:r>
      <w:r w:rsidR="008F7B76" w:rsidRPr="000D5B79">
        <w:rPr>
          <w:rFonts w:ascii="Arial" w:hAnsi="Arial" w:cs="Arial"/>
          <w:color w:val="auto"/>
          <w:lang w:val="en-GB"/>
        </w:rPr>
        <w:t xml:space="preserve"> be </w:t>
      </w:r>
      <w:r w:rsidR="008B32A0" w:rsidRPr="000D5B79">
        <w:rPr>
          <w:rFonts w:ascii="Arial" w:hAnsi="Arial" w:cs="Arial"/>
          <w:color w:val="auto"/>
          <w:lang w:val="en-GB"/>
        </w:rPr>
        <w:t>plac</w:t>
      </w:r>
      <w:r w:rsidR="008F7B76" w:rsidRPr="000D5B79">
        <w:rPr>
          <w:rFonts w:ascii="Arial" w:hAnsi="Arial" w:cs="Arial"/>
          <w:color w:val="auto"/>
          <w:lang w:val="en-GB"/>
        </w:rPr>
        <w:t>ed on the official website</w:t>
      </w:r>
      <w:r w:rsidR="008B32A0" w:rsidRPr="000D5B79">
        <w:rPr>
          <w:rFonts w:ascii="Arial" w:hAnsi="Arial" w:cs="Arial"/>
          <w:color w:val="auto"/>
          <w:lang w:val="en-GB"/>
        </w:rPr>
        <w:t xml:space="preserve"> </w:t>
      </w:r>
      <w:r w:rsidR="007B1342" w:rsidRPr="000D5B79">
        <w:rPr>
          <w:rFonts w:ascii="Arial" w:hAnsi="Arial" w:cs="Arial"/>
          <w:color w:val="auto"/>
          <w:lang w:val="en-GB"/>
        </w:rPr>
        <w:t>on page "</w:t>
      </w:r>
      <w:hyperlink r:id="rId13" w:history="1">
        <w:r w:rsidR="007B1342" w:rsidRPr="000D5B79">
          <w:rPr>
            <w:rStyle w:val="Hyperlink"/>
            <w:rFonts w:ascii="Arial" w:hAnsi="Arial" w:cs="Arial"/>
            <w:lang w:val="en-GB"/>
          </w:rPr>
          <w:t>Participants</w:t>
        </w:r>
      </w:hyperlink>
      <w:r w:rsidR="007B1342" w:rsidRPr="000D5B79">
        <w:rPr>
          <w:rFonts w:ascii="Arial" w:hAnsi="Arial" w:cs="Arial"/>
          <w:color w:val="auto"/>
          <w:lang w:val="en-GB"/>
        </w:rPr>
        <w:t>"</w:t>
      </w:r>
      <w:r w:rsidR="008F7B76" w:rsidRPr="000D5B79">
        <w:rPr>
          <w:rFonts w:ascii="Arial" w:hAnsi="Arial" w:cs="Arial"/>
          <w:color w:val="auto"/>
          <w:lang w:val="en-GB"/>
        </w:rPr>
        <w:t xml:space="preserve">, where </w:t>
      </w:r>
      <w:r w:rsidR="00457F88" w:rsidRPr="000D5B79">
        <w:rPr>
          <w:rFonts w:ascii="Arial" w:hAnsi="Arial" w:cs="Arial"/>
          <w:color w:val="auto"/>
          <w:lang w:val="en-GB"/>
        </w:rPr>
        <w:t>p</w:t>
      </w:r>
      <w:r w:rsidR="000D58FE" w:rsidRPr="000D5B79">
        <w:rPr>
          <w:rFonts w:ascii="Arial" w:hAnsi="Arial" w:cs="Arial"/>
          <w:color w:val="auto"/>
          <w:lang w:val="en-GB"/>
        </w:rPr>
        <w:t>articipants may verify their registration status.</w:t>
      </w:r>
    </w:p>
    <w:p w:rsidR="00A8226E" w:rsidRPr="000D5B79" w:rsidRDefault="00A8226E">
      <w:pPr>
        <w:rPr>
          <w:rFonts w:ascii="Arial" w:hAnsi="Arial" w:cs="Arial"/>
          <w:lang w:val="en-GB"/>
        </w:rPr>
      </w:pPr>
    </w:p>
    <w:p w:rsidR="002718BA" w:rsidRPr="000D5B79" w:rsidRDefault="00090958" w:rsidP="008B768D">
      <w:pPr>
        <w:pStyle w:val="style2"/>
        <w:shd w:val="clear" w:color="auto" w:fill="002060"/>
        <w:spacing w:before="0" w:beforeAutospacing="0" w:after="0" w:afterAutospacing="0"/>
        <w:jc w:val="both"/>
        <w:rPr>
          <w:rFonts w:ascii="Arial" w:hAnsi="Arial" w:cs="Arial"/>
          <w:color w:val="auto"/>
          <w:lang w:val="en-GB"/>
        </w:rPr>
      </w:pPr>
      <w:bookmarkStart w:id="4" w:name="6"/>
      <w:bookmarkEnd w:id="4"/>
      <w:r w:rsidRPr="000D5B79">
        <w:rPr>
          <w:rStyle w:val="Strong"/>
          <w:rFonts w:ascii="Arial" w:hAnsi="Arial" w:cs="Arial"/>
          <w:color w:val="auto"/>
          <w:lang w:val="en-GB"/>
        </w:rPr>
        <w:t>4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>.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ab/>
      </w:r>
      <w:r w:rsidR="002718BA" w:rsidRPr="000D5B79">
        <w:rPr>
          <w:rStyle w:val="Strong"/>
          <w:rFonts w:ascii="Arial" w:hAnsi="Arial" w:cs="Arial"/>
          <w:color w:val="auto"/>
          <w:lang w:val="en-GB"/>
        </w:rPr>
        <w:t>ACCOMMODATION</w:t>
      </w:r>
    </w:p>
    <w:p w:rsidR="00A02049" w:rsidRPr="000D5B79" w:rsidRDefault="00090958" w:rsidP="00C05B6F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4</w:t>
      </w:r>
      <w:r w:rsidR="00E065DB" w:rsidRPr="000D5B79">
        <w:rPr>
          <w:rFonts w:ascii="Arial" w:hAnsi="Arial" w:cs="Arial"/>
          <w:color w:val="auto"/>
          <w:lang w:val="en-GB"/>
        </w:rPr>
        <w:t xml:space="preserve">.1 </w:t>
      </w:r>
      <w:r w:rsidR="008B32A0" w:rsidRPr="000D5B79">
        <w:rPr>
          <w:rFonts w:ascii="Arial" w:hAnsi="Arial" w:cs="Arial"/>
          <w:color w:val="auto"/>
          <w:lang w:val="en-GB"/>
        </w:rPr>
        <w:t>A</w:t>
      </w:r>
      <w:r w:rsidR="002718BA" w:rsidRPr="000D5B79">
        <w:rPr>
          <w:rFonts w:ascii="Arial" w:hAnsi="Arial" w:cs="Arial"/>
          <w:color w:val="auto"/>
          <w:lang w:val="en-GB"/>
        </w:rPr>
        <w:t xml:space="preserve">ccommodation </w:t>
      </w:r>
      <w:r w:rsidR="008B32A0" w:rsidRPr="000D5B79">
        <w:rPr>
          <w:rFonts w:ascii="Arial" w:hAnsi="Arial" w:cs="Arial"/>
          <w:color w:val="auto"/>
          <w:lang w:val="en-GB"/>
        </w:rPr>
        <w:t>is</w:t>
      </w:r>
      <w:r w:rsidR="002718BA" w:rsidRPr="000D5B79">
        <w:rPr>
          <w:rFonts w:ascii="Arial" w:hAnsi="Arial" w:cs="Arial"/>
          <w:color w:val="auto"/>
          <w:lang w:val="en-GB"/>
        </w:rPr>
        <w:t xml:space="preserve"> offered in </w:t>
      </w:r>
      <w:r w:rsidR="00DA265A" w:rsidRPr="000D5B79">
        <w:rPr>
          <w:rFonts w:ascii="Arial" w:hAnsi="Arial" w:cs="Arial"/>
          <w:color w:val="auto"/>
          <w:lang w:val="en-GB"/>
        </w:rPr>
        <w:t xml:space="preserve">the </w:t>
      </w:r>
      <w:r w:rsidR="0022741A" w:rsidRPr="000D5B79">
        <w:rPr>
          <w:rFonts w:ascii="Arial" w:hAnsi="Arial" w:cs="Arial"/>
          <w:color w:val="auto"/>
          <w:lang w:val="en-GB"/>
        </w:rPr>
        <w:t xml:space="preserve">Hotel Park Inn by Radisson </w:t>
      </w:r>
      <w:r w:rsidR="00DA265A" w:rsidRPr="000D5B79">
        <w:rPr>
          <w:rFonts w:ascii="Arial" w:hAnsi="Arial" w:cs="Arial"/>
          <w:color w:val="auto"/>
          <w:lang w:val="en-GB"/>
        </w:rPr>
        <w:t xml:space="preserve">in </w:t>
      </w:r>
      <w:r w:rsidR="002718BA" w:rsidRPr="000D5B79">
        <w:rPr>
          <w:rFonts w:ascii="Arial" w:hAnsi="Arial" w:cs="Arial"/>
          <w:color w:val="auto"/>
          <w:lang w:val="en-GB"/>
        </w:rPr>
        <w:t>K</w:t>
      </w:r>
      <w:r w:rsidR="0022741A" w:rsidRPr="000D5B79">
        <w:rPr>
          <w:rFonts w:ascii="Arial" w:hAnsi="Arial" w:cs="Arial"/>
          <w:color w:val="auto"/>
          <w:lang w:val="en-GB"/>
        </w:rPr>
        <w:t>raków</w:t>
      </w:r>
      <w:r w:rsidR="002718BA" w:rsidRPr="000D5B79">
        <w:rPr>
          <w:rFonts w:ascii="Arial" w:hAnsi="Arial" w:cs="Arial"/>
          <w:color w:val="auto"/>
          <w:lang w:val="en-GB"/>
        </w:rPr>
        <w:t xml:space="preserve"> </w:t>
      </w:r>
      <w:r w:rsidR="007B1342" w:rsidRPr="000D5B79">
        <w:rPr>
          <w:rFonts w:ascii="Arial" w:hAnsi="Arial" w:cs="Arial"/>
          <w:color w:val="auto"/>
          <w:lang w:val="en-GB"/>
        </w:rPr>
        <w:t xml:space="preserve">(4 stars hotel) </w:t>
      </w:r>
      <w:r w:rsidR="002718BA" w:rsidRPr="000D5B79">
        <w:rPr>
          <w:rFonts w:ascii="Arial" w:hAnsi="Arial" w:cs="Arial"/>
          <w:color w:val="auto"/>
          <w:lang w:val="en-GB"/>
        </w:rPr>
        <w:t xml:space="preserve">booked </w:t>
      </w:r>
      <w:r w:rsidR="00DF5E12" w:rsidRPr="000D5B79">
        <w:rPr>
          <w:rFonts w:ascii="Arial" w:hAnsi="Arial" w:cs="Arial"/>
          <w:color w:val="auto"/>
          <w:lang w:val="en-GB"/>
        </w:rPr>
        <w:t xml:space="preserve">in advance </w:t>
      </w:r>
      <w:r w:rsidR="002718BA" w:rsidRPr="000D5B79">
        <w:rPr>
          <w:rFonts w:ascii="Arial" w:hAnsi="Arial" w:cs="Arial"/>
          <w:color w:val="auto"/>
          <w:lang w:val="en-GB"/>
        </w:rPr>
        <w:t>by the organizing committee</w:t>
      </w:r>
      <w:r w:rsidR="006704D7" w:rsidRPr="000D5B79">
        <w:rPr>
          <w:rFonts w:ascii="Arial" w:hAnsi="Arial" w:cs="Arial"/>
          <w:color w:val="auto"/>
          <w:lang w:val="en-GB"/>
        </w:rPr>
        <w:t xml:space="preserve">. </w:t>
      </w:r>
    </w:p>
    <w:p w:rsidR="00C32DBA" w:rsidRPr="000D5B79" w:rsidRDefault="00090958" w:rsidP="000F135D">
      <w:pPr>
        <w:pStyle w:val="style2"/>
        <w:rPr>
          <w:rFonts w:ascii="Arial" w:hAnsi="Arial" w:cs="Arial"/>
          <w:color w:val="auto"/>
          <w:lang w:val="en-GB"/>
        </w:rPr>
      </w:pPr>
      <w:r w:rsidRPr="000D5B79">
        <w:rPr>
          <w:rFonts w:ascii="Arial" w:hAnsi="Arial" w:cs="Arial"/>
          <w:color w:val="auto"/>
          <w:lang w:val="en-GB"/>
        </w:rPr>
        <w:t>4.2</w:t>
      </w:r>
      <w:r w:rsidR="002718BA" w:rsidRPr="000D5B79">
        <w:rPr>
          <w:rFonts w:ascii="Arial" w:hAnsi="Arial" w:cs="Arial"/>
          <w:color w:val="auto"/>
          <w:lang w:val="en-GB"/>
        </w:rPr>
        <w:t xml:space="preserve"> </w:t>
      </w:r>
      <w:r w:rsidR="00C05B6F" w:rsidRPr="000D5B79">
        <w:rPr>
          <w:rFonts w:ascii="Arial" w:hAnsi="Arial" w:cs="Arial"/>
          <w:color w:val="auto"/>
          <w:lang w:val="en-GB"/>
        </w:rPr>
        <w:t>The organizer offers s</w:t>
      </w:r>
      <w:r w:rsidR="00EE3F82" w:rsidRPr="000D5B79">
        <w:rPr>
          <w:rStyle w:val="Strong"/>
          <w:rFonts w:ascii="Arial" w:hAnsi="Arial" w:cs="Arial"/>
          <w:b w:val="0"/>
          <w:color w:val="auto"/>
          <w:lang w:val="en-GB"/>
        </w:rPr>
        <w:t>pecial discount if t</w:t>
      </w:r>
      <w:r w:rsidR="002718BA" w:rsidRPr="000D5B79">
        <w:rPr>
          <w:rFonts w:ascii="Arial" w:hAnsi="Arial" w:cs="Arial"/>
          <w:color w:val="auto"/>
          <w:lang w:val="en-GB"/>
        </w:rPr>
        <w:t xml:space="preserve">he accommodation charges </w:t>
      </w:r>
      <w:r w:rsidR="00EE3F82" w:rsidRPr="000D5B79">
        <w:rPr>
          <w:rFonts w:ascii="Arial" w:hAnsi="Arial" w:cs="Arial"/>
          <w:color w:val="auto"/>
          <w:lang w:val="en-GB"/>
        </w:rPr>
        <w:t xml:space="preserve">are </w:t>
      </w:r>
      <w:r w:rsidR="002718BA" w:rsidRPr="000D5B79">
        <w:rPr>
          <w:rFonts w:ascii="Arial" w:hAnsi="Arial" w:cs="Arial"/>
          <w:color w:val="auto"/>
          <w:lang w:val="en-GB"/>
        </w:rPr>
        <w:t>paid in advance</w:t>
      </w:r>
      <w:r w:rsidR="000F135D" w:rsidRPr="000D5B79">
        <w:rPr>
          <w:rFonts w:ascii="Arial" w:hAnsi="Arial" w:cs="Arial"/>
          <w:color w:val="auto"/>
          <w:lang w:val="en-GB"/>
        </w:rPr>
        <w:t xml:space="preserve">.  </w:t>
      </w:r>
      <w:r w:rsidR="002718BA" w:rsidRPr="000D5B79">
        <w:rPr>
          <w:rFonts w:ascii="Arial" w:hAnsi="Arial" w:cs="Arial"/>
          <w:color w:val="auto"/>
          <w:lang w:val="en-GB"/>
        </w:rPr>
        <w:t xml:space="preserve">The payment </w:t>
      </w:r>
      <w:r w:rsidR="006704D7" w:rsidRPr="000D5B79">
        <w:rPr>
          <w:rFonts w:ascii="Arial" w:hAnsi="Arial" w:cs="Arial"/>
          <w:color w:val="auto"/>
          <w:lang w:val="en-GB"/>
        </w:rPr>
        <w:t xml:space="preserve">must be </w:t>
      </w:r>
      <w:r w:rsidR="002718BA" w:rsidRPr="000D5B79">
        <w:rPr>
          <w:rFonts w:ascii="Arial" w:hAnsi="Arial" w:cs="Arial"/>
          <w:color w:val="auto"/>
          <w:lang w:val="en-GB"/>
        </w:rPr>
        <w:t xml:space="preserve">in </w:t>
      </w:r>
      <w:r w:rsidR="004026CB" w:rsidRPr="000D5B79">
        <w:rPr>
          <w:rFonts w:ascii="Arial" w:hAnsi="Arial" w:cs="Arial"/>
          <w:color w:val="auto"/>
          <w:lang w:val="en-GB"/>
        </w:rPr>
        <w:t>Euros (</w:t>
      </w:r>
      <w:r w:rsidR="004026CB" w:rsidRPr="000D5B79">
        <w:rPr>
          <w:rFonts w:ascii="Arial" w:hAnsi="Arial" w:cs="Arial"/>
          <w:b/>
          <w:color w:val="auto"/>
          <w:lang w:val="en-GB"/>
        </w:rPr>
        <w:t>€</w:t>
      </w:r>
      <w:r w:rsidR="004026CB" w:rsidRPr="000D5B79">
        <w:rPr>
          <w:rFonts w:ascii="Arial" w:hAnsi="Arial" w:cs="Arial"/>
          <w:color w:val="auto"/>
          <w:lang w:val="en-GB"/>
        </w:rPr>
        <w:t>)</w:t>
      </w:r>
      <w:r w:rsidR="002718BA" w:rsidRPr="000D5B79">
        <w:rPr>
          <w:rFonts w:ascii="Arial" w:hAnsi="Arial" w:cs="Arial"/>
          <w:color w:val="auto"/>
          <w:lang w:val="en-GB"/>
        </w:rPr>
        <w:t>.</w:t>
      </w:r>
    </w:p>
    <w:p w:rsidR="00495E9A" w:rsidRPr="000D5B79" w:rsidRDefault="00495E9A">
      <w:pPr>
        <w:rPr>
          <w:rFonts w:ascii="Arial" w:hAnsi="Arial" w:cs="Arial"/>
          <w:lang w:val="en-GB"/>
        </w:rPr>
      </w:pPr>
      <w:r w:rsidRPr="000D5B79">
        <w:rPr>
          <w:rFonts w:ascii="Arial" w:hAnsi="Arial" w:cs="Arial"/>
          <w:lang w:val="en-GB"/>
        </w:rPr>
        <w:br w:type="page"/>
      </w:r>
    </w:p>
    <w:tbl>
      <w:tblPr>
        <w:tblStyle w:val="TableGrid"/>
        <w:tblW w:w="0" w:type="auto"/>
        <w:tblLook w:val="04A0"/>
      </w:tblPr>
      <w:tblGrid>
        <w:gridCol w:w="461"/>
        <w:gridCol w:w="2302"/>
        <w:gridCol w:w="3058"/>
        <w:gridCol w:w="3421"/>
      </w:tblGrid>
      <w:tr w:rsidR="00536188" w:rsidRPr="000D5B79" w:rsidTr="00495E9A">
        <w:tc>
          <w:tcPr>
            <w:tcW w:w="461" w:type="dxa"/>
          </w:tcPr>
          <w:p w:rsidR="00536188" w:rsidRPr="000D5B79" w:rsidRDefault="00C32DBA" w:rsidP="00621EE2">
            <w:pPr>
              <w:pStyle w:val="style2"/>
              <w:rPr>
                <w:rFonts w:ascii="Arial" w:hAnsi="Arial" w:cs="Arial"/>
                <w:color w:val="auto"/>
                <w:sz w:val="28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8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2302" w:type="dxa"/>
          </w:tcPr>
          <w:p w:rsidR="00536188" w:rsidRPr="000D5B79" w:rsidRDefault="00536188" w:rsidP="00621EE2">
            <w:pPr>
              <w:pStyle w:val="style2"/>
              <w:rPr>
                <w:rFonts w:ascii="Arial" w:hAnsi="Arial" w:cs="Arial"/>
                <w:color w:val="auto"/>
                <w:sz w:val="28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8"/>
                <w:szCs w:val="20"/>
                <w:lang w:val="en-GB"/>
              </w:rPr>
              <w:t>Accommodation:</w:t>
            </w:r>
          </w:p>
        </w:tc>
        <w:tc>
          <w:tcPr>
            <w:tcW w:w="6479" w:type="dxa"/>
            <w:gridSpan w:val="2"/>
          </w:tcPr>
          <w:p w:rsidR="00536188" w:rsidRPr="000D5B79" w:rsidRDefault="00536188" w:rsidP="00260528">
            <w:pPr>
              <w:pStyle w:val="style2"/>
              <w:rPr>
                <w:rFonts w:ascii="Arial" w:hAnsi="Arial" w:cs="Arial"/>
                <w:color w:val="auto"/>
                <w:sz w:val="28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color w:val="auto"/>
                <w:sz w:val="28"/>
                <w:szCs w:val="20"/>
                <w:lang w:val="en-GB"/>
              </w:rPr>
              <w:t>Hotel Park Inn by Radisson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8"/>
                <w:szCs w:val="20"/>
                <w:lang w:val="en-GB"/>
              </w:rPr>
              <w:t xml:space="preserve"> (4*)</w:t>
            </w:r>
          </w:p>
        </w:tc>
      </w:tr>
      <w:tr w:rsidR="004026CB" w:rsidRPr="000D5B79" w:rsidTr="00495E9A">
        <w:tc>
          <w:tcPr>
            <w:tcW w:w="461" w:type="dxa"/>
          </w:tcPr>
          <w:p w:rsidR="004026CB" w:rsidRPr="000D5B79" w:rsidRDefault="00C32DBA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2</w:t>
            </w:r>
          </w:p>
        </w:tc>
        <w:tc>
          <w:tcPr>
            <w:tcW w:w="2302" w:type="dxa"/>
          </w:tcPr>
          <w:p w:rsidR="004026CB" w:rsidRPr="000D5B79" w:rsidRDefault="004026CB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Room type</w:t>
            </w:r>
            <w:r w:rsidR="0004796E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3058" w:type="dxa"/>
          </w:tcPr>
          <w:p w:rsidR="004026CB" w:rsidRPr="000D5B79" w:rsidRDefault="004026CB" w:rsidP="00B74746">
            <w:pPr>
              <w:pStyle w:val="style2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Single Room (one person):</w:t>
            </w:r>
          </w:p>
        </w:tc>
        <w:tc>
          <w:tcPr>
            <w:tcW w:w="3421" w:type="dxa"/>
          </w:tcPr>
          <w:p w:rsidR="004026CB" w:rsidRPr="000D5B79" w:rsidRDefault="004026CB" w:rsidP="00B74746">
            <w:pPr>
              <w:pStyle w:val="style2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Double Room (two persons):</w:t>
            </w:r>
          </w:p>
        </w:tc>
      </w:tr>
      <w:tr w:rsidR="008B08EC" w:rsidRPr="000D5B79" w:rsidTr="00495E9A">
        <w:tc>
          <w:tcPr>
            <w:tcW w:w="461" w:type="dxa"/>
          </w:tcPr>
          <w:p w:rsidR="008B08EC" w:rsidRPr="000D5B79" w:rsidRDefault="00C32DB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3</w:t>
            </w:r>
          </w:p>
        </w:tc>
        <w:tc>
          <w:tcPr>
            <w:tcW w:w="2302" w:type="dxa"/>
          </w:tcPr>
          <w:p w:rsidR="008B08EC" w:rsidRPr="000D5B79" w:rsidRDefault="008B08EC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Key features:</w:t>
            </w:r>
          </w:p>
        </w:tc>
        <w:tc>
          <w:tcPr>
            <w:tcW w:w="6479" w:type="dxa"/>
            <w:gridSpan w:val="2"/>
          </w:tcPr>
          <w:p w:rsidR="008B08EC" w:rsidRPr="000D5B79" w:rsidRDefault="008B08EC" w:rsidP="00260528">
            <w:pPr>
              <w:pStyle w:val="style2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Buffet breakfast included</w:t>
            </w:r>
          </w:p>
          <w:p w:rsidR="008B08EC" w:rsidRPr="000D5B79" w:rsidRDefault="008B08EC" w:rsidP="00260528">
            <w:pPr>
              <w:pStyle w:val="style2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Complimentary access to fitness centre and sauna.</w:t>
            </w:r>
          </w:p>
          <w:p w:rsidR="008B08EC" w:rsidRPr="000D5B79" w:rsidRDefault="008B08EC" w:rsidP="00260528">
            <w:pPr>
              <w:pStyle w:val="style2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Massage services available by appointment (not included in the price).</w:t>
            </w:r>
          </w:p>
          <w:p w:rsidR="008B08EC" w:rsidRPr="000D5B79" w:rsidRDefault="008B08EC" w:rsidP="00260528">
            <w:pPr>
              <w:pStyle w:val="style2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Free high-speed, wireless Internet access.</w:t>
            </w:r>
          </w:p>
          <w:p w:rsidR="00745071" w:rsidRPr="000D5B79" w:rsidRDefault="00745071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bCs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Other services like mini bar, pay TV, etc. not included in the price.</w:t>
            </w:r>
          </w:p>
        </w:tc>
      </w:tr>
      <w:tr w:rsidR="008B08EC" w:rsidRPr="000D5B79" w:rsidTr="00495E9A">
        <w:tc>
          <w:tcPr>
            <w:tcW w:w="461" w:type="dxa"/>
          </w:tcPr>
          <w:p w:rsidR="008B08EC" w:rsidRPr="000D5B79" w:rsidRDefault="00C32DB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4</w:t>
            </w:r>
          </w:p>
        </w:tc>
        <w:tc>
          <w:tcPr>
            <w:tcW w:w="2302" w:type="dxa"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Smoking/ handicap </w:t>
            </w:r>
            <w:r w:rsidR="00920495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and other 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preference</w:t>
            </w:r>
            <w:r w:rsidR="00920495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s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6479" w:type="dxa"/>
            <w:gridSpan w:val="2"/>
          </w:tcPr>
          <w:p w:rsidR="008B08EC" w:rsidRPr="000D5B79" w:rsidRDefault="008B08EC" w:rsidP="00920495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Non-smoking rooms and handicap-accessible rooms </w:t>
            </w:r>
            <w:r w:rsidR="00920495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or other preferences 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are available upon request.</w:t>
            </w:r>
            <w:r w:rsidR="00920495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 T</w:t>
            </w:r>
            <w:r w:rsidR="00920495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o be discussed with organizer at the time of registration.</w:t>
            </w:r>
          </w:p>
        </w:tc>
      </w:tr>
      <w:tr w:rsidR="008B08EC" w:rsidRPr="000D5B79" w:rsidTr="00495E9A">
        <w:tc>
          <w:tcPr>
            <w:tcW w:w="461" w:type="dxa"/>
            <w:vMerge w:val="restart"/>
          </w:tcPr>
          <w:p w:rsidR="008B08EC" w:rsidRPr="000D5B79" w:rsidRDefault="00C32DBA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5</w:t>
            </w:r>
          </w:p>
        </w:tc>
        <w:tc>
          <w:tcPr>
            <w:tcW w:w="2302" w:type="dxa"/>
            <w:vMerge w:val="restart"/>
          </w:tcPr>
          <w:p w:rsidR="008B08EC" w:rsidRPr="000D5B79" w:rsidRDefault="008B08EC" w:rsidP="002D3368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Advance </w:t>
            </w:r>
            <w:r w:rsidR="0004796E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payment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 until </w:t>
            </w:r>
            <w:r w:rsidR="002D3368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20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.05.2013 with special discount</w:t>
            </w:r>
            <w:r w:rsidR="0004796E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3058" w:type="dxa"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75 €</w:t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 xml:space="preserve"> per night, per room</w:t>
            </w:r>
          </w:p>
        </w:tc>
        <w:tc>
          <w:tcPr>
            <w:tcW w:w="3421" w:type="dxa"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105 €</w:t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 xml:space="preserve"> per night, per room</w:t>
            </w:r>
          </w:p>
        </w:tc>
      </w:tr>
      <w:tr w:rsidR="008B08EC" w:rsidRPr="000D5B79" w:rsidTr="00495E9A">
        <w:tc>
          <w:tcPr>
            <w:tcW w:w="461" w:type="dxa"/>
            <w:vMerge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</w:p>
        </w:tc>
        <w:tc>
          <w:tcPr>
            <w:tcW w:w="2302" w:type="dxa"/>
            <w:vMerge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</w:p>
        </w:tc>
        <w:tc>
          <w:tcPr>
            <w:tcW w:w="6479" w:type="dxa"/>
            <w:gridSpan w:val="2"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Buffet breakfast included</w:t>
            </w:r>
          </w:p>
        </w:tc>
      </w:tr>
      <w:tr w:rsidR="008B08EC" w:rsidRPr="000D5B79" w:rsidTr="00495E9A">
        <w:tc>
          <w:tcPr>
            <w:tcW w:w="461" w:type="dxa"/>
            <w:vMerge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</w:p>
        </w:tc>
        <w:tc>
          <w:tcPr>
            <w:tcW w:w="2302" w:type="dxa"/>
            <w:vMerge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</w:p>
        </w:tc>
        <w:tc>
          <w:tcPr>
            <w:tcW w:w="6479" w:type="dxa"/>
            <w:gridSpan w:val="2"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 xml:space="preserve">Lunch: 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20 €</w:t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 xml:space="preserve"> per person per day</w:t>
            </w:r>
          </w:p>
        </w:tc>
      </w:tr>
      <w:tr w:rsidR="008B08EC" w:rsidRPr="000D5B79" w:rsidTr="00495E9A">
        <w:tc>
          <w:tcPr>
            <w:tcW w:w="461" w:type="dxa"/>
            <w:vMerge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</w:p>
        </w:tc>
        <w:tc>
          <w:tcPr>
            <w:tcW w:w="2302" w:type="dxa"/>
            <w:vMerge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</w:p>
        </w:tc>
        <w:tc>
          <w:tcPr>
            <w:tcW w:w="6479" w:type="dxa"/>
            <w:gridSpan w:val="2"/>
          </w:tcPr>
          <w:p w:rsidR="008B08EC" w:rsidRPr="000D5B79" w:rsidRDefault="008B08EC" w:rsidP="00B74746">
            <w:pPr>
              <w:pStyle w:val="style2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 xml:space="preserve">Supper: 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20 €</w:t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 xml:space="preserve"> per person per day</w:t>
            </w:r>
          </w:p>
        </w:tc>
      </w:tr>
      <w:tr w:rsidR="00AE5ECB" w:rsidRPr="000D5B79" w:rsidTr="00495E9A">
        <w:tc>
          <w:tcPr>
            <w:tcW w:w="461" w:type="dxa"/>
          </w:tcPr>
          <w:p w:rsidR="00AE5ECB" w:rsidRPr="000D5B79" w:rsidRDefault="00C32DB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6</w:t>
            </w:r>
          </w:p>
        </w:tc>
        <w:tc>
          <w:tcPr>
            <w:tcW w:w="2302" w:type="dxa"/>
          </w:tcPr>
          <w:p w:rsidR="00AE5ECB" w:rsidRPr="000D5B79" w:rsidRDefault="00AE5ECB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Extra bed:</w:t>
            </w:r>
          </w:p>
        </w:tc>
        <w:tc>
          <w:tcPr>
            <w:tcW w:w="6479" w:type="dxa"/>
            <w:gridSpan w:val="2"/>
          </w:tcPr>
          <w:p w:rsidR="00F31107" w:rsidRPr="000D5B79" w:rsidRDefault="00F31107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35 €</w:t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 xml:space="preserve"> per night (</w:t>
            </w:r>
            <w:r w:rsidRPr="000D5B79">
              <w:rPr>
                <w:rStyle w:val="Strong"/>
                <w:rFonts w:ascii="Arial" w:hAnsi="Arial" w:cs="Arial"/>
                <w:b w:val="0"/>
                <w:sz w:val="22"/>
                <w:szCs w:val="20"/>
                <w:lang w:val="en-GB"/>
              </w:rPr>
              <w:t>breakfast included</w:t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>)</w:t>
            </w:r>
          </w:p>
          <w:p w:rsidR="00AE5ECB" w:rsidRPr="000D5B79" w:rsidRDefault="00AE5ECB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One child under 2 years stays free of charge in a child's cot/crib</w:t>
            </w:r>
            <w:r w:rsidR="000D5B79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.  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The maximum number of extra beds/children's cots permitted in a room is 1</w:t>
            </w:r>
            <w:r w:rsidR="000D5B79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.  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Any type of extra bed or child's cot/crib is upon request and needs to be confirmed.</w:t>
            </w:r>
          </w:p>
        </w:tc>
      </w:tr>
      <w:tr w:rsidR="00BD68B4" w:rsidRPr="000D5B79" w:rsidTr="00495E9A">
        <w:tc>
          <w:tcPr>
            <w:tcW w:w="461" w:type="dxa"/>
          </w:tcPr>
          <w:p w:rsidR="00BD68B4" w:rsidRPr="000D5B79" w:rsidRDefault="00DF5E12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7</w:t>
            </w:r>
          </w:p>
        </w:tc>
        <w:tc>
          <w:tcPr>
            <w:tcW w:w="2302" w:type="dxa"/>
          </w:tcPr>
          <w:p w:rsidR="00BD68B4" w:rsidRPr="000D5B79" w:rsidRDefault="00BD68B4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Additional special 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discount</w:t>
            </w:r>
            <w:r w:rsidR="00DF5E12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6479" w:type="dxa"/>
            <w:gridSpan w:val="2"/>
          </w:tcPr>
          <w:p w:rsidR="00BD68B4" w:rsidRPr="000D5B79" w:rsidRDefault="00BD68B4" w:rsidP="00260528">
            <w:pPr>
              <w:pStyle w:val="style2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Organizer offers additional special </w:t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discount </w:t>
            </w:r>
            <w:r w:rsidR="00880791"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>to</w:t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 rates above [5, 6]: </w:t>
            </w:r>
          </w:p>
          <w:p w:rsidR="00BD68B4" w:rsidRPr="000D5B79" w:rsidRDefault="00BD68B4" w:rsidP="00260528">
            <w:pPr>
              <w:pStyle w:val="style2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5% - if 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p</w:t>
            </w:r>
            <w:r w:rsidR="0004796E"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ai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d until </w:t>
            </w:r>
            <w:r w:rsidR="002D3368"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20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.04.2013</w:t>
            </w:r>
          </w:p>
          <w:p w:rsidR="00BD68B4" w:rsidRPr="000D5B79" w:rsidRDefault="00BD68B4" w:rsidP="00260528">
            <w:pPr>
              <w:pStyle w:val="style2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10% 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-</w:t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 if </w:t>
            </w:r>
            <w:r w:rsidR="0004796E"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paid 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until </w:t>
            </w:r>
            <w:r w:rsidR="002D3368"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20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.03.2013</w:t>
            </w:r>
          </w:p>
          <w:p w:rsidR="00251712" w:rsidRPr="000D5B79" w:rsidRDefault="00251712" w:rsidP="00251712">
            <w:pPr>
              <w:pStyle w:val="style2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10% 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-</w:t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 if deposit 150 Euros/person </w:t>
            </w:r>
            <w:r w:rsidRPr="000D5B79">
              <w:rPr>
                <w:rFonts w:ascii="Arial" w:hAnsi="Arial" w:cs="Arial"/>
                <w:b/>
                <w:sz w:val="22"/>
                <w:szCs w:val="20"/>
                <w:lang w:val="en-GB"/>
              </w:rPr>
              <w:t>paid until 25.02.2013 and the rest until 15.05.2013</w:t>
            </w:r>
          </w:p>
        </w:tc>
      </w:tr>
      <w:tr w:rsidR="00536188" w:rsidRPr="000D5B79" w:rsidTr="00495E9A">
        <w:tc>
          <w:tcPr>
            <w:tcW w:w="461" w:type="dxa"/>
          </w:tcPr>
          <w:p w:rsidR="00536188" w:rsidRPr="000D5B79" w:rsidRDefault="00C32DB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9</w:t>
            </w:r>
          </w:p>
        </w:tc>
        <w:tc>
          <w:tcPr>
            <w:tcW w:w="2302" w:type="dxa"/>
          </w:tcPr>
          <w:p w:rsidR="00536188" w:rsidRPr="000D5B79" w:rsidRDefault="00536188" w:rsidP="00621EE2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Cancelation:</w:t>
            </w:r>
          </w:p>
        </w:tc>
        <w:tc>
          <w:tcPr>
            <w:tcW w:w="6479" w:type="dxa"/>
            <w:gridSpan w:val="2"/>
          </w:tcPr>
          <w:p w:rsidR="00536188" w:rsidRPr="000D5B79" w:rsidRDefault="00536188" w:rsidP="00880791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Special discount if you are certain to come</w:t>
            </w:r>
            <w:r w:rsidR="000D5B79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.  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Any cancellation or reservation changes: no refunds at all</w:t>
            </w:r>
            <w:r w:rsidR="000D5B79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.  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The total price of the reservation </w:t>
            </w:r>
            <w:r w:rsidR="00880791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to be paid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 on the day of booking.</w:t>
            </w:r>
          </w:p>
        </w:tc>
      </w:tr>
      <w:tr w:rsidR="00F31107" w:rsidRPr="000D5B79" w:rsidTr="00495E9A">
        <w:tc>
          <w:tcPr>
            <w:tcW w:w="461" w:type="dxa"/>
          </w:tcPr>
          <w:p w:rsidR="00F31107" w:rsidRPr="000D5B79" w:rsidRDefault="00C32DBA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10</w:t>
            </w:r>
          </w:p>
        </w:tc>
        <w:tc>
          <w:tcPr>
            <w:tcW w:w="2302" w:type="dxa"/>
          </w:tcPr>
          <w:p w:rsidR="00F31107" w:rsidRPr="000D5B79" w:rsidRDefault="00F31107" w:rsidP="00C943A0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Late p</w:t>
            </w:r>
            <w:r w:rsidR="00880791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ayment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/ booking (after </w:t>
            </w:r>
            <w:r w:rsidR="00C943A0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20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.05.2013)</w:t>
            </w:r>
            <w:r w:rsidR="00880791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6479" w:type="dxa"/>
            <w:gridSpan w:val="2"/>
          </w:tcPr>
          <w:p w:rsidR="00F31107" w:rsidRPr="000D5B79" w:rsidRDefault="00F31107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Without guarantee of special rates</w:t>
            </w:r>
            <w:r w:rsidR="000D5B79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.  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R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ooms will be booked on the principle of FCFS (First Come First Served).</w:t>
            </w:r>
          </w:p>
        </w:tc>
      </w:tr>
      <w:tr w:rsidR="00C32DBA" w:rsidRPr="000D5B79" w:rsidTr="00495E9A">
        <w:tc>
          <w:tcPr>
            <w:tcW w:w="461" w:type="dxa"/>
          </w:tcPr>
          <w:p w:rsidR="00C32DBA" w:rsidRPr="000D5B79" w:rsidRDefault="00C32DB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11</w:t>
            </w:r>
          </w:p>
        </w:tc>
        <w:tc>
          <w:tcPr>
            <w:tcW w:w="2302" w:type="dxa"/>
          </w:tcPr>
          <w:p w:rsidR="00BD68B4" w:rsidRPr="000D5B79" w:rsidRDefault="00C32DB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bCs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Payment: </w:t>
            </w:r>
          </w:p>
        </w:tc>
        <w:tc>
          <w:tcPr>
            <w:tcW w:w="6479" w:type="dxa"/>
            <w:gridSpan w:val="2"/>
          </w:tcPr>
          <w:p w:rsidR="00C32DBA" w:rsidRPr="000D5B79" w:rsidRDefault="00C32DBA" w:rsidP="00260528">
            <w:pPr>
              <w:pStyle w:val="style2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Transfer to the organizer bank account: </w:t>
            </w:r>
          </w:p>
          <w:p w:rsidR="00880791" w:rsidRPr="000D5B79" w:rsidRDefault="00880791" w:rsidP="00880791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sz w:val="22"/>
                <w:szCs w:val="20"/>
                <w:u w:val="single"/>
                <w:lang w:val="en-GB"/>
              </w:rPr>
              <w:t>Account details</w:t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>:</w:t>
            </w:r>
          </w:p>
          <w:p w:rsidR="00880791" w:rsidRPr="000D5B79" w:rsidRDefault="00880791" w:rsidP="00880791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 xml:space="preserve">Bank Name: </w:t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ab/>
            </w:r>
            <w:r w:rsidRPr="000D5B79">
              <w:rPr>
                <w:rFonts w:ascii="Arial" w:hAnsi="Arial" w:cs="Arial"/>
                <w:sz w:val="22"/>
                <w:szCs w:val="20"/>
                <w:lang w:val="en-GB"/>
              </w:rPr>
              <w:tab/>
              <w:t>ING O/Kielce</w:t>
            </w:r>
          </w:p>
          <w:p w:rsidR="00880791" w:rsidRPr="000D5B79" w:rsidRDefault="00880791" w:rsidP="00880791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Account Holder: </w:t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ab/>
              <w:t>Świętokrzyski Związek Szachowy</w:t>
            </w:r>
            <w:r w:rsidRPr="000D5B79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br/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IBAN: </w:t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ab/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ab/>
            </w:r>
            <w:r w:rsidR="00C943A0"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ab/>
            </w:r>
            <w:r w:rsidR="009F70E2"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>PL05 1050 1416 1000 0090 8000 4816</w:t>
            </w:r>
          </w:p>
          <w:p w:rsidR="00880791" w:rsidRPr="000D5B79" w:rsidRDefault="00880791" w:rsidP="00880791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 xml:space="preserve">SWIFT/BIC: </w:t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ab/>
            </w:r>
            <w:r w:rsidRPr="000D5B79">
              <w:rPr>
                <w:rStyle w:val="Strong"/>
                <w:rFonts w:ascii="Arial" w:hAnsi="Arial" w:cs="Arial"/>
                <w:sz w:val="22"/>
                <w:szCs w:val="20"/>
                <w:lang w:val="en-GB"/>
              </w:rPr>
              <w:tab/>
              <w:t>INGBPLPW</w:t>
            </w:r>
          </w:p>
          <w:p w:rsidR="00C32DBA" w:rsidRPr="000D5B79" w:rsidRDefault="009F70E2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Please use IBAN without spaces between numbers</w:t>
            </w:r>
            <w:r w:rsidR="000D5B79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.  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All bank commissions are to be paid by sender.</w:t>
            </w:r>
          </w:p>
        </w:tc>
      </w:tr>
      <w:tr w:rsidR="00F31107" w:rsidRPr="000D5B79" w:rsidTr="00495E9A">
        <w:tc>
          <w:tcPr>
            <w:tcW w:w="461" w:type="dxa"/>
          </w:tcPr>
          <w:p w:rsidR="00F31107" w:rsidRPr="000D5B79" w:rsidRDefault="00C32DB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12</w:t>
            </w:r>
          </w:p>
        </w:tc>
        <w:tc>
          <w:tcPr>
            <w:tcW w:w="2302" w:type="dxa"/>
          </w:tcPr>
          <w:p w:rsidR="00F31107" w:rsidRPr="000D5B79" w:rsidRDefault="00C32DBA" w:rsidP="00C32DBA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Optional methods of payment</w:t>
            </w:r>
            <w:r w:rsidR="00F31107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: </w:t>
            </w:r>
          </w:p>
        </w:tc>
        <w:tc>
          <w:tcPr>
            <w:tcW w:w="6479" w:type="dxa"/>
            <w:gridSpan w:val="2"/>
          </w:tcPr>
          <w:p w:rsidR="00F31107" w:rsidRPr="000D5B79" w:rsidRDefault="00F31107" w:rsidP="00260528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After 15.02.2013 other methods of payment (</w:t>
            </w:r>
            <w:r w:rsidR="000F135D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e.g.,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 by credit card or </w:t>
            </w:r>
            <w:r w:rsidR="00260528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e-payment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) might be possible, if requested</w:t>
            </w:r>
            <w:r w:rsidR="000D5B79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.  </w:t>
            </w: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To be discussed with organizer</w:t>
            </w:r>
            <w:r w:rsidR="000D5B79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 xml:space="preserve">.  </w:t>
            </w:r>
          </w:p>
        </w:tc>
      </w:tr>
      <w:tr w:rsidR="00F31107" w:rsidRPr="000D5B79" w:rsidTr="00495E9A">
        <w:tc>
          <w:tcPr>
            <w:tcW w:w="461" w:type="dxa"/>
          </w:tcPr>
          <w:p w:rsidR="00F31107" w:rsidRPr="000D5B79" w:rsidRDefault="00C32DBA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13</w:t>
            </w:r>
          </w:p>
        </w:tc>
        <w:tc>
          <w:tcPr>
            <w:tcW w:w="2302" w:type="dxa"/>
          </w:tcPr>
          <w:p w:rsidR="00F31107" w:rsidRPr="000D5B79" w:rsidRDefault="00F31107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Invoice (in EUR):</w:t>
            </w:r>
          </w:p>
        </w:tc>
        <w:tc>
          <w:tcPr>
            <w:tcW w:w="6479" w:type="dxa"/>
            <w:gridSpan w:val="2"/>
          </w:tcPr>
          <w:p w:rsidR="00F31107" w:rsidRPr="000D5B79" w:rsidRDefault="00F31107" w:rsidP="00B74746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To be presented </w:t>
            </w:r>
            <w:r w:rsidR="009775F4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by the organizer </w:t>
            </w: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after arrival</w:t>
            </w:r>
            <w:r w:rsidR="000D5B79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.  </w:t>
            </w:r>
            <w:r w:rsidR="008B7BB0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However, it might be provided earlier upon request</w:t>
            </w:r>
            <w:r w:rsidR="000D5B79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 xml:space="preserve">.  </w:t>
            </w:r>
            <w:r w:rsidR="008B7BB0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To be discussed with organizer.</w:t>
            </w:r>
          </w:p>
        </w:tc>
      </w:tr>
      <w:tr w:rsidR="00B813B9" w:rsidRPr="000D5B79" w:rsidTr="00495E9A">
        <w:tc>
          <w:tcPr>
            <w:tcW w:w="461" w:type="dxa"/>
          </w:tcPr>
          <w:p w:rsidR="00B813B9" w:rsidRPr="000D5B79" w:rsidRDefault="00C32DBA" w:rsidP="000E6A8A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14</w:t>
            </w:r>
          </w:p>
        </w:tc>
        <w:tc>
          <w:tcPr>
            <w:tcW w:w="2302" w:type="dxa"/>
          </w:tcPr>
          <w:p w:rsidR="00B813B9" w:rsidRPr="000D5B79" w:rsidRDefault="00B813B9" w:rsidP="000E6A8A">
            <w:pPr>
              <w:pStyle w:val="style2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Parking:</w:t>
            </w:r>
          </w:p>
        </w:tc>
        <w:tc>
          <w:tcPr>
            <w:tcW w:w="6479" w:type="dxa"/>
            <w:gridSpan w:val="2"/>
          </w:tcPr>
          <w:p w:rsidR="00B813B9" w:rsidRPr="000D5B79" w:rsidRDefault="00B813B9" w:rsidP="00B813B9">
            <w:pPr>
              <w:pStyle w:val="style2"/>
              <w:rPr>
                <w:rFonts w:ascii="Arial" w:hAnsi="Arial" w:cs="Arial"/>
                <w:bCs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bCs/>
                <w:color w:val="auto"/>
                <w:sz w:val="22"/>
                <w:szCs w:val="20"/>
                <w:lang w:val="en-GB"/>
              </w:rPr>
              <w:t>5 PLN/h or 50 PLN/day - paid separately by participants to the hotel</w:t>
            </w:r>
          </w:p>
        </w:tc>
      </w:tr>
      <w:tr w:rsidR="00536188" w:rsidRPr="000D5B79" w:rsidTr="00495E9A">
        <w:tc>
          <w:tcPr>
            <w:tcW w:w="461" w:type="dxa"/>
          </w:tcPr>
          <w:p w:rsidR="00536188" w:rsidRPr="000D5B79" w:rsidRDefault="00C32DB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15</w:t>
            </w:r>
          </w:p>
        </w:tc>
        <w:tc>
          <w:tcPr>
            <w:tcW w:w="2302" w:type="dxa"/>
          </w:tcPr>
          <w:p w:rsidR="00EA305A" w:rsidRPr="000D5B79" w:rsidRDefault="00EA305A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bCs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Taxes</w:t>
            </w:r>
            <w:r w:rsidR="00B813B9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6479" w:type="dxa"/>
            <w:gridSpan w:val="2"/>
          </w:tcPr>
          <w:p w:rsidR="00536188" w:rsidRPr="000D5B79" w:rsidRDefault="00536188" w:rsidP="00260528">
            <w:pPr>
              <w:pStyle w:val="style2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VAT and applicable taxes included</w:t>
            </w:r>
            <w:r w:rsidR="00EA305A" w:rsidRPr="000D5B79">
              <w:rPr>
                <w:rStyle w:val="Strong"/>
                <w:rFonts w:ascii="Arial" w:hAnsi="Arial" w:cs="Arial"/>
                <w:b w:val="0"/>
                <w:color w:val="auto"/>
                <w:sz w:val="22"/>
                <w:szCs w:val="20"/>
                <w:lang w:val="en-GB"/>
              </w:rPr>
              <w:t>.</w:t>
            </w:r>
          </w:p>
          <w:p w:rsidR="00536188" w:rsidRPr="000D5B79" w:rsidRDefault="00536188" w:rsidP="00260528">
            <w:pPr>
              <w:pStyle w:val="style2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Additional taxes and surcharges may apply</w:t>
            </w:r>
            <w:r w:rsidR="00EA305A" w:rsidRPr="000D5B79">
              <w:rPr>
                <w:rFonts w:ascii="Arial" w:hAnsi="Arial" w:cs="Arial"/>
                <w:color w:val="auto"/>
                <w:sz w:val="22"/>
                <w:szCs w:val="20"/>
                <w:lang w:val="en-GB"/>
              </w:rPr>
              <w:t>.</w:t>
            </w:r>
          </w:p>
        </w:tc>
      </w:tr>
    </w:tbl>
    <w:p w:rsidR="00260528" w:rsidRPr="000D5B79" w:rsidRDefault="00260528">
      <w:pPr>
        <w:rPr>
          <w:rStyle w:val="Strong"/>
          <w:rFonts w:ascii="Arial" w:hAnsi="Arial" w:cs="Arial"/>
          <w:b w:val="0"/>
          <w:lang w:val="en-GB"/>
        </w:rPr>
      </w:pPr>
      <w:r w:rsidRPr="000D5B79">
        <w:rPr>
          <w:rStyle w:val="Strong"/>
          <w:rFonts w:ascii="Arial" w:hAnsi="Arial" w:cs="Arial"/>
          <w:b w:val="0"/>
          <w:lang w:val="en-GB"/>
        </w:rPr>
        <w:br w:type="page"/>
      </w:r>
    </w:p>
    <w:p w:rsidR="002718BA" w:rsidRPr="000D5B79" w:rsidRDefault="003763CD" w:rsidP="008B768D">
      <w:pPr>
        <w:pStyle w:val="style2"/>
        <w:shd w:val="clear" w:color="auto" w:fill="002060"/>
        <w:spacing w:before="0" w:beforeAutospacing="0" w:after="0" w:afterAutospacing="0"/>
        <w:jc w:val="both"/>
        <w:rPr>
          <w:rFonts w:ascii="Arial" w:hAnsi="Arial" w:cs="Arial"/>
          <w:color w:val="auto"/>
          <w:lang w:val="en-GB"/>
        </w:rPr>
      </w:pPr>
      <w:r w:rsidRPr="000D5B79">
        <w:rPr>
          <w:rStyle w:val="Strong"/>
          <w:rFonts w:ascii="Arial" w:hAnsi="Arial" w:cs="Arial"/>
          <w:color w:val="auto"/>
          <w:lang w:val="en-GB"/>
        </w:rPr>
        <w:lastRenderedPageBreak/>
        <w:t>5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>.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ab/>
      </w:r>
      <w:r w:rsidR="002718BA" w:rsidRPr="000D5B79">
        <w:rPr>
          <w:rStyle w:val="Strong"/>
          <w:rFonts w:ascii="Arial" w:hAnsi="Arial" w:cs="Arial"/>
          <w:color w:val="auto"/>
          <w:lang w:val="en-GB"/>
        </w:rPr>
        <w:t>INFORMATION ABOUT VISAS</w:t>
      </w:r>
    </w:p>
    <w:p w:rsidR="00AC781F" w:rsidRPr="000D5B79" w:rsidRDefault="00AD6EA8" w:rsidP="00BF4271">
      <w:pPr>
        <w:pStyle w:val="style2"/>
        <w:tabs>
          <w:tab w:val="left" w:pos="1701"/>
          <w:tab w:val="left" w:pos="4395"/>
        </w:tabs>
        <w:rPr>
          <w:rStyle w:val="Strong"/>
          <w:rFonts w:ascii="Arial" w:hAnsi="Arial" w:cs="Arial"/>
          <w:b w:val="0"/>
          <w:color w:val="auto"/>
          <w:lang w:val="en-GB"/>
        </w:rPr>
      </w:pP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5.1 </w:t>
      </w:r>
      <w:r w:rsidR="00856B16" w:rsidRPr="000D5B79">
        <w:rPr>
          <w:rStyle w:val="Strong"/>
          <w:rFonts w:ascii="Arial" w:hAnsi="Arial" w:cs="Arial"/>
          <w:b w:val="0"/>
          <w:color w:val="auto"/>
          <w:lang w:val="en-GB"/>
        </w:rPr>
        <w:t>Please check the following link</w:t>
      </w:r>
      <w:r w:rsidR="002A6660" w:rsidRPr="000D5B79">
        <w:rPr>
          <w:rStyle w:val="Strong"/>
          <w:rFonts w:ascii="Arial" w:hAnsi="Arial" w:cs="Arial"/>
          <w:b w:val="0"/>
          <w:color w:val="auto"/>
          <w:lang w:val="en-GB"/>
        </w:rPr>
        <w:t>s</w:t>
      </w:r>
      <w:r w:rsidR="00856B16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for </w:t>
      </w:r>
      <w:r w:rsidR="002A6660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visa </w:t>
      </w:r>
      <w:r w:rsidR="00220298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and other </w:t>
      </w:r>
      <w:r w:rsidR="00856B16" w:rsidRPr="000D5B79">
        <w:rPr>
          <w:rStyle w:val="Strong"/>
          <w:rFonts w:ascii="Arial" w:hAnsi="Arial" w:cs="Arial"/>
          <w:b w:val="0"/>
          <w:color w:val="auto"/>
          <w:lang w:val="en-GB"/>
        </w:rPr>
        <w:t>information:</w:t>
      </w:r>
    </w:p>
    <w:p w:rsidR="002A6660" w:rsidRPr="000D5B79" w:rsidRDefault="009B58BC" w:rsidP="00220298">
      <w:pPr>
        <w:pStyle w:val="styl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  <w:lang w:val="en-GB"/>
        </w:rPr>
      </w:pPr>
      <w:hyperlink r:id="rId14" w:history="1">
        <w:r w:rsidR="00220298" w:rsidRPr="000D5B79">
          <w:rPr>
            <w:rStyle w:val="Hyperlink"/>
            <w:rFonts w:ascii="Arial" w:hAnsi="Arial" w:cs="Arial"/>
            <w:lang w:val="en-GB"/>
          </w:rPr>
          <w:t>Entering Poland</w:t>
        </w:r>
      </w:hyperlink>
    </w:p>
    <w:p w:rsidR="002A6660" w:rsidRPr="000D5B79" w:rsidRDefault="009B58BC" w:rsidP="00220298">
      <w:pPr>
        <w:pStyle w:val="styl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  <w:lang w:val="en-GB"/>
        </w:rPr>
      </w:pPr>
      <w:hyperlink r:id="rId15" w:history="1">
        <w:r w:rsidR="002A6660" w:rsidRPr="000D5B79">
          <w:rPr>
            <w:rStyle w:val="Hyperlink"/>
            <w:rFonts w:ascii="Arial" w:hAnsi="Arial" w:cs="Arial"/>
            <w:lang w:val="en-GB"/>
          </w:rPr>
          <w:t>Visa-free countries</w:t>
        </w:r>
      </w:hyperlink>
    </w:p>
    <w:p w:rsidR="002A6660" w:rsidRPr="000D5B79" w:rsidRDefault="009B58BC" w:rsidP="00220298">
      <w:pPr>
        <w:pStyle w:val="styl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  <w:lang w:val="en-GB"/>
        </w:rPr>
      </w:pPr>
      <w:hyperlink r:id="rId16" w:history="1">
        <w:r w:rsidR="002A6660" w:rsidRPr="000D5B79">
          <w:rPr>
            <w:rStyle w:val="Hyperlink"/>
            <w:rFonts w:ascii="Arial" w:hAnsi="Arial" w:cs="Arial"/>
            <w:lang w:val="en-GB"/>
          </w:rPr>
          <w:t>Entry conditions for third-country nationals under visa obligation</w:t>
        </w:r>
      </w:hyperlink>
    </w:p>
    <w:p w:rsidR="002A6660" w:rsidRPr="000D5B79" w:rsidRDefault="009B58BC" w:rsidP="00220298">
      <w:pPr>
        <w:pStyle w:val="styl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  <w:lang w:val="en-GB"/>
        </w:rPr>
      </w:pPr>
      <w:hyperlink r:id="rId17" w:history="1">
        <w:r w:rsidR="002A6660" w:rsidRPr="000D5B79">
          <w:rPr>
            <w:rStyle w:val="Hyperlink"/>
            <w:rFonts w:ascii="Arial" w:hAnsi="Arial" w:cs="Arial"/>
            <w:lang w:val="en-GB"/>
          </w:rPr>
          <w:t>Information on limits in travelling to Poland from third countries</w:t>
        </w:r>
      </w:hyperlink>
    </w:p>
    <w:p w:rsidR="002718BA" w:rsidRPr="000D5B79" w:rsidRDefault="00D93325" w:rsidP="00BF4271">
      <w:pPr>
        <w:pStyle w:val="style2"/>
        <w:tabs>
          <w:tab w:val="left" w:pos="1701"/>
          <w:tab w:val="left" w:pos="4395"/>
        </w:tabs>
        <w:rPr>
          <w:rStyle w:val="Strong"/>
          <w:rFonts w:ascii="Arial" w:hAnsi="Arial" w:cs="Arial"/>
          <w:b w:val="0"/>
          <w:color w:val="auto"/>
          <w:lang w:val="en-GB"/>
        </w:rPr>
      </w:pP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5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>.</w:t>
      </w:r>
      <w:r w:rsidR="00AD6EA8" w:rsidRPr="000D5B79">
        <w:rPr>
          <w:rStyle w:val="Strong"/>
          <w:rFonts w:ascii="Arial" w:hAnsi="Arial" w:cs="Arial"/>
          <w:b w:val="0"/>
          <w:color w:val="auto"/>
          <w:lang w:val="en-GB"/>
        </w:rPr>
        <w:t>2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</w:t>
      </w:r>
      <w:r w:rsidR="008C729E" w:rsidRPr="000D5B79">
        <w:rPr>
          <w:rStyle w:val="Strong"/>
          <w:rFonts w:ascii="Arial" w:hAnsi="Arial" w:cs="Arial"/>
          <w:b w:val="0"/>
          <w:color w:val="auto"/>
          <w:lang w:val="en-GB"/>
        </w:rPr>
        <w:t>F</w:t>
      </w:r>
      <w:r w:rsidR="00505E90" w:rsidRPr="000D5B79">
        <w:rPr>
          <w:rStyle w:val="Strong"/>
          <w:rFonts w:ascii="Arial" w:hAnsi="Arial" w:cs="Arial"/>
          <w:b w:val="0"/>
          <w:color w:val="auto"/>
          <w:lang w:val="en-GB"/>
        </w:rPr>
        <w:t>ederations or participant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s who need </w:t>
      </w:r>
      <w:r w:rsidR="008C729E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assistance with their 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>visas are asked to</w:t>
      </w:r>
      <w:r w:rsidR="00AC4E17" w:rsidRPr="000D5B79">
        <w:rPr>
          <w:rStyle w:val="Strong"/>
          <w:rFonts w:ascii="Arial" w:hAnsi="Arial" w:cs="Arial"/>
          <w:b w:val="0"/>
          <w:color w:val="auto"/>
          <w:lang w:val="en-GB"/>
        </w:rPr>
        <w:t> 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>contact</w:t>
      </w:r>
      <w:r w:rsidR="00880791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the Organizing Committee </w:t>
      </w:r>
      <w:r w:rsidR="006818BD" w:rsidRPr="000D5B79">
        <w:rPr>
          <w:rStyle w:val="Strong"/>
          <w:rFonts w:ascii="Arial" w:hAnsi="Arial" w:cs="Arial"/>
          <w:b w:val="0"/>
          <w:color w:val="auto"/>
          <w:lang w:val="en-GB"/>
        </w:rPr>
        <w:t>at their convenience, but the best before 01 March 2013.</w:t>
      </w:r>
    </w:p>
    <w:p w:rsidR="000929FE" w:rsidRPr="000D5B79" w:rsidRDefault="00D93325" w:rsidP="000F135D">
      <w:pPr>
        <w:pStyle w:val="style2"/>
        <w:tabs>
          <w:tab w:val="left" w:pos="1701"/>
          <w:tab w:val="left" w:pos="4395"/>
        </w:tabs>
        <w:rPr>
          <w:rStyle w:val="Strong"/>
          <w:rFonts w:ascii="Arial" w:hAnsi="Arial" w:cs="Arial"/>
          <w:b w:val="0"/>
          <w:color w:val="auto"/>
          <w:lang w:val="en-GB"/>
        </w:rPr>
      </w:pP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5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>.</w:t>
      </w:r>
      <w:r w:rsidR="00AD6EA8" w:rsidRPr="000D5B79">
        <w:rPr>
          <w:rStyle w:val="Strong"/>
          <w:rFonts w:ascii="Arial" w:hAnsi="Arial" w:cs="Arial"/>
          <w:b w:val="0"/>
          <w:color w:val="auto"/>
          <w:lang w:val="en-GB"/>
        </w:rPr>
        <w:t>3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</w:t>
      </w:r>
      <w:r w:rsidR="00251712" w:rsidRPr="000D5B79">
        <w:rPr>
          <w:rStyle w:val="Strong"/>
          <w:rFonts w:ascii="Arial" w:hAnsi="Arial" w:cs="Arial"/>
          <w:b w:val="0"/>
          <w:color w:val="auto"/>
          <w:lang w:val="en-GB"/>
        </w:rPr>
        <w:t>Director of t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he </w:t>
      </w:r>
      <w:r w:rsidR="00251712" w:rsidRPr="000D5B79">
        <w:rPr>
          <w:rStyle w:val="Strong"/>
          <w:rFonts w:ascii="Arial" w:hAnsi="Arial" w:cs="Arial"/>
          <w:b w:val="0"/>
          <w:color w:val="auto"/>
          <w:lang w:val="en-GB"/>
        </w:rPr>
        <w:t>Organizing Committee</w:t>
      </w:r>
      <w:r w:rsidR="008C729E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will supply official </w:t>
      </w:r>
      <w:r w:rsidR="000F135D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letters </w:t>
      </w:r>
      <w:r w:rsidR="008C729E" w:rsidRPr="000D5B79">
        <w:rPr>
          <w:rStyle w:val="Strong"/>
          <w:rFonts w:ascii="Arial" w:hAnsi="Arial" w:cs="Arial"/>
          <w:b w:val="0"/>
          <w:color w:val="auto"/>
          <w:lang w:val="en-GB"/>
        </w:rPr>
        <w:t>of invitation</w:t>
      </w:r>
      <w:r w:rsidR="00AC4E17" w:rsidRPr="000D5B79">
        <w:rPr>
          <w:rStyle w:val="Strong"/>
          <w:rFonts w:ascii="Arial" w:hAnsi="Arial" w:cs="Arial"/>
          <w:b w:val="0"/>
          <w:color w:val="auto"/>
          <w:lang w:val="en-GB"/>
        </w:rPr>
        <w:t>,</w:t>
      </w:r>
      <w:r w:rsidR="002718BA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i</w:t>
      </w:r>
      <w:r w:rsidR="00856B16" w:rsidRPr="000D5B79">
        <w:rPr>
          <w:rStyle w:val="Strong"/>
          <w:rFonts w:ascii="Arial" w:hAnsi="Arial" w:cs="Arial"/>
          <w:b w:val="0"/>
          <w:color w:val="auto"/>
          <w:lang w:val="en-GB"/>
        </w:rPr>
        <w:t>f</w:t>
      </w:r>
      <w:r w:rsidR="00AC4E17" w:rsidRPr="000D5B79">
        <w:rPr>
          <w:rStyle w:val="Strong"/>
          <w:rFonts w:ascii="Arial" w:hAnsi="Arial" w:cs="Arial"/>
          <w:b w:val="0"/>
          <w:color w:val="auto"/>
          <w:lang w:val="en-GB"/>
        </w:rPr>
        <w:t> </w:t>
      </w:r>
      <w:r w:rsidR="00856B16" w:rsidRPr="000D5B79">
        <w:rPr>
          <w:rStyle w:val="Strong"/>
          <w:rFonts w:ascii="Arial" w:hAnsi="Arial" w:cs="Arial"/>
          <w:b w:val="0"/>
          <w:color w:val="auto"/>
          <w:lang w:val="en-GB"/>
        </w:rPr>
        <w:t>requested by participant.</w:t>
      </w:r>
    </w:p>
    <w:p w:rsidR="002718BA" w:rsidRPr="000D5B79" w:rsidRDefault="003763CD" w:rsidP="008B768D">
      <w:pPr>
        <w:pStyle w:val="style2"/>
        <w:shd w:val="clear" w:color="auto" w:fill="002060"/>
        <w:spacing w:before="0" w:beforeAutospacing="0" w:after="0" w:afterAutospacing="0"/>
        <w:jc w:val="both"/>
        <w:rPr>
          <w:rFonts w:ascii="Arial" w:hAnsi="Arial" w:cs="Arial"/>
          <w:color w:val="auto"/>
          <w:lang w:val="en-GB"/>
        </w:rPr>
      </w:pPr>
      <w:bookmarkStart w:id="5" w:name="11"/>
      <w:bookmarkEnd w:id="5"/>
      <w:r w:rsidRPr="000D5B79">
        <w:rPr>
          <w:rStyle w:val="Strong"/>
          <w:rFonts w:ascii="Arial" w:hAnsi="Arial" w:cs="Arial"/>
          <w:color w:val="auto"/>
          <w:lang w:val="en-GB"/>
        </w:rPr>
        <w:t>6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>.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ab/>
      </w:r>
      <w:r w:rsidR="002718BA" w:rsidRPr="000D5B79">
        <w:rPr>
          <w:rStyle w:val="Strong"/>
          <w:rFonts w:ascii="Arial" w:hAnsi="Arial" w:cs="Arial"/>
          <w:color w:val="auto"/>
          <w:lang w:val="en-GB"/>
        </w:rPr>
        <w:t>C</w:t>
      </w:r>
      <w:r w:rsidR="00F91B16" w:rsidRPr="000D5B79">
        <w:rPr>
          <w:rStyle w:val="Strong"/>
          <w:rFonts w:ascii="Arial" w:hAnsi="Arial" w:cs="Arial"/>
          <w:color w:val="auto"/>
          <w:lang w:val="en-GB"/>
        </w:rPr>
        <w:t>LIMATE</w:t>
      </w:r>
      <w:r w:rsidR="002718BA" w:rsidRPr="000D5B79">
        <w:rPr>
          <w:rStyle w:val="Strong"/>
          <w:rFonts w:ascii="Arial" w:hAnsi="Arial" w:cs="Arial"/>
          <w:color w:val="auto"/>
          <w:lang w:val="en-GB"/>
        </w:rPr>
        <w:t xml:space="preserve"> </w:t>
      </w:r>
      <w:bookmarkStart w:id="6" w:name="12"/>
      <w:bookmarkEnd w:id="6"/>
    </w:p>
    <w:p w:rsidR="000929FE" w:rsidRPr="000D5B79" w:rsidRDefault="00025FCC" w:rsidP="0082010F">
      <w:pPr>
        <w:pStyle w:val="style2"/>
        <w:tabs>
          <w:tab w:val="left" w:pos="1701"/>
          <w:tab w:val="left" w:pos="4395"/>
        </w:tabs>
        <w:rPr>
          <w:rStyle w:val="Strong"/>
          <w:rFonts w:ascii="Arial" w:hAnsi="Arial" w:cs="Arial"/>
          <w:b w:val="0"/>
          <w:color w:val="auto"/>
          <w:lang w:val="en-GB"/>
        </w:rPr>
      </w:pP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Kraków has an Oceanic climate. The city features a temperate climatic zone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.  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Average temperatures in summer range from 18 °C to </w:t>
      </w:r>
      <w:r w:rsidR="00AD6EA8" w:rsidRPr="000D5B79">
        <w:rPr>
          <w:rStyle w:val="Strong"/>
          <w:rFonts w:ascii="Arial" w:hAnsi="Arial" w:cs="Arial"/>
          <w:b w:val="0"/>
          <w:color w:val="auto"/>
          <w:lang w:val="en-GB"/>
        </w:rPr>
        <w:t>20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°C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.  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In 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>summer,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temperatures 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>often,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exceed 25 °C, and sometimes even </w:t>
      </w:r>
      <w:r w:rsid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exceed 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30 °C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.  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In view of the fact that Kraków lies near the Tatra Mountains, there is often blowing halny – a foehn wind, when the temperature rises rapidly, and even in winter reaches to 20 °C.</w:t>
      </w:r>
      <w:r w:rsidR="00AD6EA8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</w:t>
      </w:r>
    </w:p>
    <w:p w:rsidR="00AD6EA8" w:rsidRPr="000D5B79" w:rsidRDefault="00AD6EA8" w:rsidP="0082010F">
      <w:pPr>
        <w:pStyle w:val="style2"/>
        <w:tabs>
          <w:tab w:val="left" w:pos="1701"/>
          <w:tab w:val="left" w:pos="4395"/>
        </w:tabs>
        <w:rPr>
          <w:rStyle w:val="Strong"/>
          <w:rFonts w:ascii="Arial" w:hAnsi="Arial" w:cs="Arial"/>
          <w:b w:val="0"/>
          <w:color w:val="auto"/>
          <w:lang w:val="en-GB"/>
        </w:rPr>
      </w:pP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However, rain showers may occur during this time. </w:t>
      </w:r>
    </w:p>
    <w:p w:rsidR="002718BA" w:rsidRPr="000D5B79" w:rsidRDefault="003763CD" w:rsidP="008B768D">
      <w:pPr>
        <w:pStyle w:val="style2"/>
        <w:shd w:val="clear" w:color="auto" w:fill="002060"/>
        <w:spacing w:before="0" w:beforeAutospacing="0" w:after="0" w:afterAutospacing="0"/>
        <w:jc w:val="both"/>
        <w:rPr>
          <w:rStyle w:val="Strong"/>
          <w:rFonts w:ascii="Arial" w:hAnsi="Arial" w:cs="Arial"/>
          <w:color w:val="auto"/>
          <w:lang w:val="en-GB"/>
        </w:rPr>
      </w:pPr>
      <w:r w:rsidRPr="000D5B79">
        <w:rPr>
          <w:rStyle w:val="Strong"/>
          <w:rFonts w:ascii="Arial" w:hAnsi="Arial" w:cs="Arial"/>
          <w:color w:val="auto"/>
          <w:lang w:val="en-GB"/>
        </w:rPr>
        <w:t>7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>.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ab/>
      </w:r>
      <w:r w:rsidR="002718BA" w:rsidRPr="000D5B79">
        <w:rPr>
          <w:rStyle w:val="Strong"/>
          <w:rFonts w:ascii="Arial" w:hAnsi="Arial" w:cs="Arial"/>
          <w:color w:val="auto"/>
          <w:lang w:val="en-GB"/>
        </w:rPr>
        <w:t xml:space="preserve">ELECTRICITY </w:t>
      </w:r>
    </w:p>
    <w:p w:rsidR="000006AE" w:rsidRPr="000D5B79" w:rsidRDefault="00894FF8" w:rsidP="000F135D">
      <w:pPr>
        <w:pStyle w:val="style2"/>
        <w:tabs>
          <w:tab w:val="left" w:pos="1701"/>
          <w:tab w:val="left" w:pos="4395"/>
        </w:tabs>
        <w:rPr>
          <w:rStyle w:val="Strong"/>
          <w:rFonts w:ascii="Arial" w:hAnsi="Arial" w:cs="Arial"/>
          <w:b w:val="0"/>
          <w:color w:val="auto"/>
          <w:lang w:val="en-GB"/>
        </w:rPr>
      </w:pP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Main voltage is 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>230V, which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means that any 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>appliance that works in the UK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will work in Poland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.  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Plugs are the standard European 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>two-pin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type rather than the UK three pin </w:t>
      </w:r>
      <w:r w:rsidR="00AC4E17" w:rsidRPr="000D5B79">
        <w:rPr>
          <w:rStyle w:val="Strong"/>
          <w:rFonts w:ascii="Arial" w:hAnsi="Arial" w:cs="Arial"/>
          <w:b w:val="0"/>
          <w:color w:val="auto"/>
          <w:lang w:val="en-GB"/>
        </w:rPr>
        <w:t>versions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.</w:t>
      </w:r>
    </w:p>
    <w:p w:rsidR="002718BA" w:rsidRPr="000D5B79" w:rsidRDefault="003763CD" w:rsidP="008B768D">
      <w:pPr>
        <w:pStyle w:val="style2"/>
        <w:shd w:val="clear" w:color="auto" w:fill="002060"/>
        <w:spacing w:before="0" w:beforeAutospacing="0" w:after="0" w:afterAutospacing="0"/>
        <w:jc w:val="both"/>
        <w:rPr>
          <w:rFonts w:ascii="Arial" w:hAnsi="Arial" w:cs="Arial"/>
          <w:color w:val="auto"/>
          <w:lang w:val="en-GB"/>
        </w:rPr>
      </w:pPr>
      <w:bookmarkStart w:id="7" w:name="14"/>
      <w:bookmarkEnd w:id="7"/>
      <w:r w:rsidRPr="000D5B79">
        <w:rPr>
          <w:rStyle w:val="Strong"/>
          <w:rFonts w:ascii="Arial" w:hAnsi="Arial" w:cs="Arial"/>
          <w:color w:val="auto"/>
          <w:lang w:val="en-GB"/>
        </w:rPr>
        <w:t>8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>.</w:t>
      </w:r>
      <w:r w:rsidR="008B768D" w:rsidRPr="000D5B79">
        <w:rPr>
          <w:rStyle w:val="Strong"/>
          <w:rFonts w:ascii="Arial" w:hAnsi="Arial" w:cs="Arial"/>
          <w:color w:val="auto"/>
          <w:lang w:val="en-GB"/>
        </w:rPr>
        <w:tab/>
      </w:r>
      <w:r w:rsidR="002718BA" w:rsidRPr="000D5B79">
        <w:rPr>
          <w:rStyle w:val="Strong"/>
          <w:rFonts w:ascii="Arial" w:hAnsi="Arial" w:cs="Arial"/>
          <w:color w:val="auto"/>
          <w:lang w:val="en-GB"/>
        </w:rPr>
        <w:t xml:space="preserve">CONTACT INFORMATION </w:t>
      </w:r>
    </w:p>
    <w:p w:rsidR="00260528" w:rsidRPr="000D5B79" w:rsidRDefault="008F3580" w:rsidP="00260528">
      <w:pPr>
        <w:pStyle w:val="Heading4"/>
        <w:rPr>
          <w:lang w:val="en-GB"/>
        </w:rPr>
      </w:pPr>
      <w:r w:rsidRPr="000D5B79">
        <w:rPr>
          <w:rFonts w:ascii="Arial" w:hAnsi="Arial" w:cs="Arial"/>
          <w:color w:val="000000"/>
          <w:sz w:val="24"/>
          <w:lang w:val="en-GB"/>
        </w:rPr>
        <w:t>The Organizing Committee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1805"/>
        <w:gridCol w:w="1881"/>
        <w:gridCol w:w="2551"/>
        <w:gridCol w:w="1715"/>
      </w:tblGrid>
      <w:tr w:rsidR="008F3580" w:rsidRPr="000D5B79" w:rsidTr="008B7BB0">
        <w:trPr>
          <w:tblCellSpacing w:w="15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  <w:t>Function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  <w:t>Name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  <w:t>Polish CC Federation Role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  <w:t>E-mail address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GB"/>
              </w:rPr>
              <w:t>Phone</w:t>
            </w:r>
          </w:p>
        </w:tc>
      </w:tr>
      <w:tr w:rsidR="008F3580" w:rsidRPr="000D5B79" w:rsidTr="008B7BB0">
        <w:trPr>
          <w:tblCellSpacing w:w="15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Director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Tomasz Stefaniak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President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9B58BC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hyperlink r:id="rId18" w:tgtFrame="_blank" w:history="1">
              <w:r w:rsidR="008F3580" w:rsidRPr="000D5B79">
                <w:rPr>
                  <w:rStyle w:val="Hyperlink"/>
                  <w:rFonts w:ascii="Tahoma" w:hAnsi="Tahoma" w:cs="Tahoma"/>
                  <w:sz w:val="19"/>
                  <w:szCs w:val="19"/>
                  <w:lang w:val="en-GB"/>
                </w:rPr>
                <w:t>tstefaniak@stamp.com.pl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B7BB0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+48 507-013-391</w:t>
            </w:r>
          </w:p>
        </w:tc>
      </w:tr>
      <w:tr w:rsidR="008F3580" w:rsidRPr="000D5B79" w:rsidTr="008B7BB0">
        <w:trPr>
          <w:tblCellSpacing w:w="15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Event Organizer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Barbara Juszkiewicz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9B58BC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hyperlink r:id="rId19" w:tgtFrame="_blank" w:history="1">
              <w:r w:rsidR="008F3580" w:rsidRPr="000D5B79">
                <w:rPr>
                  <w:rStyle w:val="Hyperlink"/>
                  <w:rFonts w:ascii="Tahoma" w:hAnsi="Tahoma" w:cs="Tahoma"/>
                  <w:sz w:val="19"/>
                  <w:szCs w:val="19"/>
                  <w:lang w:val="en-GB"/>
                </w:rPr>
                <w:t>ester@strusiowo.pl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B7BB0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+48 602-425-181</w:t>
            </w:r>
          </w:p>
        </w:tc>
      </w:tr>
      <w:tr w:rsidR="008F3580" w:rsidRPr="000D5B79" w:rsidTr="008B7BB0">
        <w:trPr>
          <w:tblCellSpacing w:w="15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Member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Mariusz Wojnar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F3580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ICCF Delegate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9B58BC" w:rsidP="008B7BB0">
            <w:pPr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hyperlink r:id="rId20" w:history="1">
              <w:r w:rsidR="008F3580" w:rsidRPr="000D5B79">
                <w:rPr>
                  <w:rStyle w:val="Hyperlink"/>
                  <w:rFonts w:ascii="Tahoma" w:hAnsi="Tahoma" w:cs="Tahoma"/>
                  <w:sz w:val="19"/>
                  <w:szCs w:val="19"/>
                  <w:lang w:val="en-GB"/>
                </w:rPr>
                <w:t>mariusz.wojnar@gmail.com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580" w:rsidRPr="000D5B79" w:rsidRDefault="008B7BB0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</w:pPr>
            <w:r w:rsidRPr="000D5B79">
              <w:rPr>
                <w:rFonts w:ascii="Tahoma" w:hAnsi="Tahoma" w:cs="Tahoma"/>
                <w:color w:val="000000"/>
                <w:sz w:val="19"/>
                <w:szCs w:val="19"/>
                <w:lang w:val="en-GB"/>
              </w:rPr>
              <w:t>+48 513-997-101</w:t>
            </w:r>
          </w:p>
        </w:tc>
      </w:tr>
    </w:tbl>
    <w:p w:rsidR="008F3580" w:rsidRPr="000D5B79" w:rsidRDefault="008B7BB0" w:rsidP="00AB1A77">
      <w:pPr>
        <w:pStyle w:val="style2"/>
        <w:tabs>
          <w:tab w:val="left" w:pos="1701"/>
          <w:tab w:val="left" w:pos="4395"/>
        </w:tabs>
        <w:rPr>
          <w:rStyle w:val="Strong"/>
          <w:rFonts w:ascii="Arial" w:hAnsi="Arial" w:cs="Arial"/>
          <w:b w:val="0"/>
          <w:color w:val="auto"/>
          <w:lang w:val="en-GB"/>
        </w:rPr>
      </w:pP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Please be advised that we are not native English speakers</w:t>
      </w:r>
      <w:r w:rsidR="000D5B79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.  </w:t>
      </w:r>
      <w:r w:rsidR="00C05B6F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Persons 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able to </w:t>
      </w:r>
      <w:r w:rsidR="00272CF4" w:rsidRPr="000D5B79">
        <w:rPr>
          <w:rStyle w:val="Strong"/>
          <w:rFonts w:ascii="Arial" w:hAnsi="Arial" w:cs="Arial"/>
          <w:b w:val="0"/>
          <w:color w:val="auto"/>
          <w:lang w:val="en-GB"/>
        </w:rPr>
        <w:t>be communicative in English (to some extent)</w:t>
      </w:r>
      <w:r w:rsidR="00C05B6F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are </w:t>
      </w:r>
      <w:r w:rsidR="00F9693B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Mrs </w:t>
      </w:r>
      <w:r w:rsidR="00C05B6F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Barbara Juszkiewicz </w:t>
      </w:r>
      <w:r w:rsidR="00260528" w:rsidRPr="000D5B79">
        <w:rPr>
          <w:rStyle w:val="Strong"/>
          <w:rFonts w:ascii="Arial" w:hAnsi="Arial" w:cs="Arial"/>
          <w:b w:val="0"/>
          <w:color w:val="auto"/>
          <w:lang w:val="en-GB"/>
        </w:rPr>
        <w:t>and</w:t>
      </w:r>
      <w:r w:rsidR="00C05B6F" w:rsidRPr="000D5B79">
        <w:rPr>
          <w:rStyle w:val="Strong"/>
          <w:rFonts w:ascii="Arial" w:hAnsi="Arial" w:cs="Arial"/>
          <w:b w:val="0"/>
          <w:color w:val="auto"/>
          <w:lang w:val="en-GB"/>
        </w:rPr>
        <w:t xml:space="preserve"> </w:t>
      </w:r>
      <w:r w:rsidR="00F9693B" w:rsidRPr="000D5B79">
        <w:rPr>
          <w:rStyle w:val="Strong"/>
          <w:rFonts w:ascii="Arial" w:hAnsi="Arial" w:cs="Arial"/>
          <w:b w:val="0"/>
          <w:color w:val="auto"/>
          <w:lang w:val="en-GB"/>
        </w:rPr>
        <w:t>Mr</w:t>
      </w:r>
      <w:r w:rsidR="00260528" w:rsidRPr="000D5B79">
        <w:rPr>
          <w:rStyle w:val="Strong"/>
          <w:rFonts w:ascii="Arial" w:hAnsi="Arial" w:cs="Arial"/>
          <w:b w:val="0"/>
          <w:color w:val="auto"/>
          <w:lang w:val="en-GB"/>
        </w:rPr>
        <w:t> </w:t>
      </w:r>
      <w:r w:rsidR="00C05B6F" w:rsidRPr="000D5B79">
        <w:rPr>
          <w:rStyle w:val="Strong"/>
          <w:rFonts w:ascii="Arial" w:hAnsi="Arial" w:cs="Arial"/>
          <w:b w:val="0"/>
          <w:color w:val="auto"/>
          <w:lang w:val="en-GB"/>
        </w:rPr>
        <w:t>Mariusz Wojnar</w:t>
      </w: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.</w:t>
      </w:r>
    </w:p>
    <w:p w:rsidR="008F3580" w:rsidRPr="000D5B79" w:rsidRDefault="006A40B7" w:rsidP="00AB1A77">
      <w:pPr>
        <w:pStyle w:val="style2"/>
        <w:tabs>
          <w:tab w:val="left" w:pos="1701"/>
          <w:tab w:val="left" w:pos="4395"/>
        </w:tabs>
        <w:rPr>
          <w:rStyle w:val="Strong"/>
          <w:rFonts w:ascii="Arial" w:hAnsi="Arial" w:cs="Arial"/>
          <w:b w:val="0"/>
          <w:color w:val="auto"/>
          <w:lang w:val="en-GB"/>
        </w:rPr>
      </w:pPr>
      <w:r w:rsidRPr="000D5B79">
        <w:rPr>
          <w:rStyle w:val="Strong"/>
          <w:rFonts w:ascii="Arial" w:hAnsi="Arial" w:cs="Arial"/>
          <w:b w:val="0"/>
          <w:color w:val="auto"/>
          <w:lang w:val="en-GB"/>
        </w:rPr>
        <w:t>The m</w:t>
      </w:r>
      <w:r w:rsidR="00F9693B" w:rsidRPr="000D5B79">
        <w:rPr>
          <w:rStyle w:val="Strong"/>
          <w:rFonts w:ascii="Arial" w:hAnsi="Arial" w:cs="Arial"/>
          <w:b w:val="0"/>
          <w:color w:val="auto"/>
          <w:lang w:val="en-GB"/>
        </w:rPr>
        <w:t>ain point of contact is Event Organizer - Mrs Barbara Juszkiewicz.</w:t>
      </w:r>
    </w:p>
    <w:sectPr w:rsidR="008F3580" w:rsidRPr="000D5B79" w:rsidSect="006006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26" w:rsidRDefault="00406B26" w:rsidP="0011148D">
      <w:pPr>
        <w:pStyle w:val="style1"/>
        <w:spacing w:before="0" w:after="0"/>
      </w:pPr>
      <w:r>
        <w:separator/>
      </w:r>
    </w:p>
  </w:endnote>
  <w:endnote w:type="continuationSeparator" w:id="0">
    <w:p w:rsidR="00406B26" w:rsidRDefault="00406B26" w:rsidP="0011148D">
      <w:pPr>
        <w:pStyle w:val="style1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A9" w:rsidRDefault="00DA2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58"/>
      <w:gridCol w:w="8284"/>
    </w:tblGrid>
    <w:tr w:rsidR="0019453F">
      <w:tc>
        <w:tcPr>
          <w:tcW w:w="918" w:type="dxa"/>
        </w:tcPr>
        <w:p w:rsidR="0019453F" w:rsidRPr="00607074" w:rsidRDefault="0019453F">
          <w:pPr>
            <w:pStyle w:val="Footer"/>
            <w:jc w:val="right"/>
            <w:rPr>
              <w:b/>
              <w:i/>
              <w:sz w:val="20"/>
              <w:szCs w:val="20"/>
            </w:rPr>
          </w:pPr>
          <w:r w:rsidRPr="00607074">
            <w:rPr>
              <w:b/>
              <w:i/>
              <w:sz w:val="20"/>
              <w:szCs w:val="20"/>
            </w:rPr>
            <w:t xml:space="preserve">Page </w:t>
          </w:r>
          <w:r w:rsidR="009B58BC" w:rsidRPr="00607074">
            <w:rPr>
              <w:b/>
              <w:i/>
              <w:sz w:val="20"/>
              <w:szCs w:val="20"/>
            </w:rPr>
            <w:fldChar w:fldCharType="begin"/>
          </w:r>
          <w:r w:rsidRPr="00607074">
            <w:rPr>
              <w:b/>
              <w:i/>
              <w:sz w:val="20"/>
              <w:szCs w:val="20"/>
            </w:rPr>
            <w:instrText xml:space="preserve"> PAGE   \* MERGEFORMAT </w:instrText>
          </w:r>
          <w:r w:rsidR="009B58BC" w:rsidRPr="00607074">
            <w:rPr>
              <w:b/>
              <w:i/>
              <w:sz w:val="20"/>
              <w:szCs w:val="20"/>
            </w:rPr>
            <w:fldChar w:fldCharType="separate"/>
          </w:r>
          <w:r w:rsidR="00187762">
            <w:rPr>
              <w:b/>
              <w:i/>
              <w:noProof/>
              <w:sz w:val="20"/>
              <w:szCs w:val="20"/>
            </w:rPr>
            <w:t>2</w:t>
          </w:r>
          <w:r w:rsidR="009B58BC" w:rsidRPr="00607074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19453F" w:rsidRPr="0011148D" w:rsidRDefault="00F553DB" w:rsidP="00F553DB">
          <w:pPr>
            <w:pStyle w:val="Footer"/>
            <w:jc w:val="right"/>
            <w:rPr>
              <w:i/>
            </w:rPr>
          </w:pPr>
          <w:r w:rsidRPr="00F553DB">
            <w:rPr>
              <w:i/>
              <w:sz w:val="20"/>
              <w:szCs w:val="20"/>
            </w:rPr>
            <w:t>ICCF Congress 2013 website (</w:t>
          </w:r>
          <w:hyperlink r:id="rId1" w:history="1">
            <w:r w:rsidRPr="00F553DB">
              <w:rPr>
                <w:rStyle w:val="Hyperlink"/>
                <w:i/>
                <w:sz w:val="20"/>
                <w:szCs w:val="20"/>
              </w:rPr>
              <w:t>http://kszgk.com/iccfcongress2013/)</w:t>
            </w:r>
          </w:hyperlink>
        </w:p>
      </w:tc>
    </w:tr>
  </w:tbl>
  <w:p w:rsidR="0019453F" w:rsidRDefault="001945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3F" w:rsidRDefault="0019453F">
    <w:pPr>
      <w:pStyle w:val="Footer"/>
      <w:rPr>
        <w:lang w:val="en-GB"/>
      </w:rPr>
    </w:pPr>
  </w:p>
  <w:p w:rsidR="0019453F" w:rsidRPr="0060061B" w:rsidRDefault="0019453F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26" w:rsidRDefault="00406B26" w:rsidP="0011148D">
      <w:pPr>
        <w:pStyle w:val="style1"/>
        <w:spacing w:before="0" w:after="0"/>
      </w:pPr>
      <w:r>
        <w:separator/>
      </w:r>
    </w:p>
  </w:footnote>
  <w:footnote w:type="continuationSeparator" w:id="0">
    <w:p w:rsidR="00406B26" w:rsidRDefault="00406B26" w:rsidP="0011148D">
      <w:pPr>
        <w:pStyle w:val="style1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A9" w:rsidRDefault="00DA2E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DB" w:rsidRDefault="00F553DB">
    <w:pPr>
      <w:pStyle w:val="Header"/>
    </w:pPr>
    <w:r>
      <w:rPr>
        <w:i/>
      </w:rPr>
      <w:t>ICCF Congress 2013 - Kraków (POLAND)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A9" w:rsidRDefault="00DA2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E5"/>
    <w:multiLevelType w:val="hybridMultilevel"/>
    <w:tmpl w:val="6D70C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236"/>
    <w:multiLevelType w:val="hybridMultilevel"/>
    <w:tmpl w:val="6058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6C22"/>
    <w:multiLevelType w:val="multilevel"/>
    <w:tmpl w:val="A1D26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F3399E"/>
    <w:multiLevelType w:val="hybridMultilevel"/>
    <w:tmpl w:val="6550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B23"/>
    <w:multiLevelType w:val="hybridMultilevel"/>
    <w:tmpl w:val="DB32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34C2"/>
    <w:multiLevelType w:val="hybridMultilevel"/>
    <w:tmpl w:val="59D4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1128"/>
    <w:multiLevelType w:val="hybridMultilevel"/>
    <w:tmpl w:val="43F2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32382"/>
    <w:multiLevelType w:val="multilevel"/>
    <w:tmpl w:val="D2409B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EE34B5"/>
    <w:multiLevelType w:val="hybridMultilevel"/>
    <w:tmpl w:val="63A2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0A9B"/>
    <w:multiLevelType w:val="hybridMultilevel"/>
    <w:tmpl w:val="3198D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F12"/>
    <w:multiLevelType w:val="hybridMultilevel"/>
    <w:tmpl w:val="EE386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849C1"/>
    <w:multiLevelType w:val="hybridMultilevel"/>
    <w:tmpl w:val="643A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A77B9"/>
    <w:multiLevelType w:val="hybridMultilevel"/>
    <w:tmpl w:val="8AFC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22FE1"/>
    <w:multiLevelType w:val="hybridMultilevel"/>
    <w:tmpl w:val="1B1E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B37213"/>
    <w:rsid w:val="000006AE"/>
    <w:rsid w:val="0000504D"/>
    <w:rsid w:val="00007B2A"/>
    <w:rsid w:val="000109BA"/>
    <w:rsid w:val="00013987"/>
    <w:rsid w:val="000169E1"/>
    <w:rsid w:val="00025FCC"/>
    <w:rsid w:val="00032649"/>
    <w:rsid w:val="0003345D"/>
    <w:rsid w:val="00034F71"/>
    <w:rsid w:val="00035112"/>
    <w:rsid w:val="000359AC"/>
    <w:rsid w:val="000367EA"/>
    <w:rsid w:val="000433B8"/>
    <w:rsid w:val="000447BB"/>
    <w:rsid w:val="0004796E"/>
    <w:rsid w:val="000531BB"/>
    <w:rsid w:val="00063395"/>
    <w:rsid w:val="00073BB3"/>
    <w:rsid w:val="00077FAF"/>
    <w:rsid w:val="00083805"/>
    <w:rsid w:val="00090958"/>
    <w:rsid w:val="000925CD"/>
    <w:rsid w:val="000929FE"/>
    <w:rsid w:val="00094DEA"/>
    <w:rsid w:val="000B0416"/>
    <w:rsid w:val="000B3FD8"/>
    <w:rsid w:val="000C228B"/>
    <w:rsid w:val="000C3367"/>
    <w:rsid w:val="000C52B3"/>
    <w:rsid w:val="000C59E4"/>
    <w:rsid w:val="000D0D59"/>
    <w:rsid w:val="000D1DC1"/>
    <w:rsid w:val="000D58FE"/>
    <w:rsid w:val="000D5B79"/>
    <w:rsid w:val="000D6C50"/>
    <w:rsid w:val="000D7B00"/>
    <w:rsid w:val="000E79EA"/>
    <w:rsid w:val="000F135D"/>
    <w:rsid w:val="000F6009"/>
    <w:rsid w:val="00110B71"/>
    <w:rsid w:val="0011148D"/>
    <w:rsid w:val="001120E1"/>
    <w:rsid w:val="0013152E"/>
    <w:rsid w:val="00152AAD"/>
    <w:rsid w:val="001562B2"/>
    <w:rsid w:val="00157F0E"/>
    <w:rsid w:val="001639D5"/>
    <w:rsid w:val="00165D6B"/>
    <w:rsid w:val="00177713"/>
    <w:rsid w:val="00184E8A"/>
    <w:rsid w:val="00187762"/>
    <w:rsid w:val="0019453F"/>
    <w:rsid w:val="001B4297"/>
    <w:rsid w:val="001B6746"/>
    <w:rsid w:val="001D1A52"/>
    <w:rsid w:val="001E2C03"/>
    <w:rsid w:val="001E5518"/>
    <w:rsid w:val="001E588C"/>
    <w:rsid w:val="001F04E8"/>
    <w:rsid w:val="001F6823"/>
    <w:rsid w:val="00220298"/>
    <w:rsid w:val="00222DC1"/>
    <w:rsid w:val="0022411D"/>
    <w:rsid w:val="0022439F"/>
    <w:rsid w:val="0022741A"/>
    <w:rsid w:val="00233FEA"/>
    <w:rsid w:val="00242492"/>
    <w:rsid w:val="00246A6E"/>
    <w:rsid w:val="00251712"/>
    <w:rsid w:val="00254A4B"/>
    <w:rsid w:val="002559A1"/>
    <w:rsid w:val="00256698"/>
    <w:rsid w:val="00256964"/>
    <w:rsid w:val="002604F0"/>
    <w:rsid w:val="00260528"/>
    <w:rsid w:val="00265596"/>
    <w:rsid w:val="002718BA"/>
    <w:rsid w:val="00272CF4"/>
    <w:rsid w:val="002821F5"/>
    <w:rsid w:val="00286DBF"/>
    <w:rsid w:val="0029564F"/>
    <w:rsid w:val="002A35CC"/>
    <w:rsid w:val="002A6660"/>
    <w:rsid w:val="002B2D54"/>
    <w:rsid w:val="002D02A9"/>
    <w:rsid w:val="002D285E"/>
    <w:rsid w:val="002D3368"/>
    <w:rsid w:val="002D5580"/>
    <w:rsid w:val="002D706F"/>
    <w:rsid w:val="002E5E48"/>
    <w:rsid w:val="002E6265"/>
    <w:rsid w:val="002F21AF"/>
    <w:rsid w:val="002F7F0F"/>
    <w:rsid w:val="00321147"/>
    <w:rsid w:val="00331F25"/>
    <w:rsid w:val="003328E8"/>
    <w:rsid w:val="00332AE2"/>
    <w:rsid w:val="0033661A"/>
    <w:rsid w:val="00336BF7"/>
    <w:rsid w:val="0034294E"/>
    <w:rsid w:val="003527B7"/>
    <w:rsid w:val="00353A9C"/>
    <w:rsid w:val="003563D5"/>
    <w:rsid w:val="00357566"/>
    <w:rsid w:val="00363564"/>
    <w:rsid w:val="003640CA"/>
    <w:rsid w:val="00365C3E"/>
    <w:rsid w:val="003763CD"/>
    <w:rsid w:val="003933EF"/>
    <w:rsid w:val="003A2BF7"/>
    <w:rsid w:val="003A3BCB"/>
    <w:rsid w:val="003B323C"/>
    <w:rsid w:val="003C0C91"/>
    <w:rsid w:val="003C20D4"/>
    <w:rsid w:val="003C5B50"/>
    <w:rsid w:val="003D2020"/>
    <w:rsid w:val="003E2711"/>
    <w:rsid w:val="003F0781"/>
    <w:rsid w:val="003F295A"/>
    <w:rsid w:val="003F50C6"/>
    <w:rsid w:val="004026CB"/>
    <w:rsid w:val="00405BFC"/>
    <w:rsid w:val="00406B26"/>
    <w:rsid w:val="004210F4"/>
    <w:rsid w:val="00421EE7"/>
    <w:rsid w:val="004308D5"/>
    <w:rsid w:val="00434C87"/>
    <w:rsid w:val="00440E6F"/>
    <w:rsid w:val="004441B0"/>
    <w:rsid w:val="00446104"/>
    <w:rsid w:val="00455791"/>
    <w:rsid w:val="00456AFF"/>
    <w:rsid w:val="00457F88"/>
    <w:rsid w:val="0046173F"/>
    <w:rsid w:val="004751C1"/>
    <w:rsid w:val="00477063"/>
    <w:rsid w:val="00477BF9"/>
    <w:rsid w:val="004870B0"/>
    <w:rsid w:val="004905F7"/>
    <w:rsid w:val="00491201"/>
    <w:rsid w:val="004955C2"/>
    <w:rsid w:val="00495E9A"/>
    <w:rsid w:val="004C2FDE"/>
    <w:rsid w:val="004C379F"/>
    <w:rsid w:val="004C6290"/>
    <w:rsid w:val="004D1A57"/>
    <w:rsid w:val="004E4841"/>
    <w:rsid w:val="004F01B1"/>
    <w:rsid w:val="004F10B7"/>
    <w:rsid w:val="004F32C7"/>
    <w:rsid w:val="0050242C"/>
    <w:rsid w:val="00503DFC"/>
    <w:rsid w:val="00505E90"/>
    <w:rsid w:val="00507EDB"/>
    <w:rsid w:val="005100FC"/>
    <w:rsid w:val="005124BC"/>
    <w:rsid w:val="005135A1"/>
    <w:rsid w:val="00513E0F"/>
    <w:rsid w:val="00520D86"/>
    <w:rsid w:val="00536188"/>
    <w:rsid w:val="00541CF3"/>
    <w:rsid w:val="00545653"/>
    <w:rsid w:val="00551F2E"/>
    <w:rsid w:val="00556544"/>
    <w:rsid w:val="00580235"/>
    <w:rsid w:val="005862A7"/>
    <w:rsid w:val="00587B00"/>
    <w:rsid w:val="0059409A"/>
    <w:rsid w:val="005A3FD2"/>
    <w:rsid w:val="005A4A52"/>
    <w:rsid w:val="005B0418"/>
    <w:rsid w:val="005B56A4"/>
    <w:rsid w:val="005C2C1F"/>
    <w:rsid w:val="005E3DE8"/>
    <w:rsid w:val="005E508F"/>
    <w:rsid w:val="005E5CB5"/>
    <w:rsid w:val="005F3C78"/>
    <w:rsid w:val="005F620A"/>
    <w:rsid w:val="0060061B"/>
    <w:rsid w:val="00605DBC"/>
    <w:rsid w:val="00607045"/>
    <w:rsid w:val="00607074"/>
    <w:rsid w:val="006117C0"/>
    <w:rsid w:val="00621EE2"/>
    <w:rsid w:val="00633EEB"/>
    <w:rsid w:val="00651B58"/>
    <w:rsid w:val="00655104"/>
    <w:rsid w:val="00657ADA"/>
    <w:rsid w:val="006676FC"/>
    <w:rsid w:val="006704D7"/>
    <w:rsid w:val="006818BD"/>
    <w:rsid w:val="00681B66"/>
    <w:rsid w:val="00694BAC"/>
    <w:rsid w:val="006A40B7"/>
    <w:rsid w:val="006A4C56"/>
    <w:rsid w:val="006A4E33"/>
    <w:rsid w:val="006A5812"/>
    <w:rsid w:val="006C7EF0"/>
    <w:rsid w:val="006D3C6A"/>
    <w:rsid w:val="006D3F91"/>
    <w:rsid w:val="006D78B7"/>
    <w:rsid w:val="006E0354"/>
    <w:rsid w:val="006E56E4"/>
    <w:rsid w:val="006F0631"/>
    <w:rsid w:val="007006A0"/>
    <w:rsid w:val="00707A96"/>
    <w:rsid w:val="00720D03"/>
    <w:rsid w:val="0072794A"/>
    <w:rsid w:val="007310F6"/>
    <w:rsid w:val="0073213B"/>
    <w:rsid w:val="00732B07"/>
    <w:rsid w:val="0073326B"/>
    <w:rsid w:val="00733ED4"/>
    <w:rsid w:val="00745071"/>
    <w:rsid w:val="007507A0"/>
    <w:rsid w:val="00750CC8"/>
    <w:rsid w:val="007530B8"/>
    <w:rsid w:val="00761F5A"/>
    <w:rsid w:val="00771178"/>
    <w:rsid w:val="00771FC5"/>
    <w:rsid w:val="00790152"/>
    <w:rsid w:val="00794036"/>
    <w:rsid w:val="00794C8A"/>
    <w:rsid w:val="00794DB2"/>
    <w:rsid w:val="007A61A4"/>
    <w:rsid w:val="007B1342"/>
    <w:rsid w:val="007C74E7"/>
    <w:rsid w:val="007D0AD1"/>
    <w:rsid w:val="007E2E0F"/>
    <w:rsid w:val="007E2F3C"/>
    <w:rsid w:val="007F1337"/>
    <w:rsid w:val="007F5E50"/>
    <w:rsid w:val="008016A0"/>
    <w:rsid w:val="0080371C"/>
    <w:rsid w:val="0082010F"/>
    <w:rsid w:val="008224C1"/>
    <w:rsid w:val="00823983"/>
    <w:rsid w:val="00826B91"/>
    <w:rsid w:val="0082754A"/>
    <w:rsid w:val="0083043E"/>
    <w:rsid w:val="00832E70"/>
    <w:rsid w:val="008431F0"/>
    <w:rsid w:val="00843C29"/>
    <w:rsid w:val="00847CEB"/>
    <w:rsid w:val="00855116"/>
    <w:rsid w:val="00856B16"/>
    <w:rsid w:val="00863D96"/>
    <w:rsid w:val="00864E31"/>
    <w:rsid w:val="00865F43"/>
    <w:rsid w:val="00880791"/>
    <w:rsid w:val="00882490"/>
    <w:rsid w:val="00882961"/>
    <w:rsid w:val="00884BC9"/>
    <w:rsid w:val="00890AE9"/>
    <w:rsid w:val="0089198B"/>
    <w:rsid w:val="00894FF8"/>
    <w:rsid w:val="008A428E"/>
    <w:rsid w:val="008B08EC"/>
    <w:rsid w:val="008B2BFF"/>
    <w:rsid w:val="008B32A0"/>
    <w:rsid w:val="008B5129"/>
    <w:rsid w:val="008B762E"/>
    <w:rsid w:val="008B768D"/>
    <w:rsid w:val="008B7BB0"/>
    <w:rsid w:val="008C729E"/>
    <w:rsid w:val="008E6213"/>
    <w:rsid w:val="008E6D17"/>
    <w:rsid w:val="008F04A5"/>
    <w:rsid w:val="008F3580"/>
    <w:rsid w:val="008F5541"/>
    <w:rsid w:val="008F5634"/>
    <w:rsid w:val="008F7B76"/>
    <w:rsid w:val="0091477A"/>
    <w:rsid w:val="00920495"/>
    <w:rsid w:val="0093437C"/>
    <w:rsid w:val="00943463"/>
    <w:rsid w:val="009542DC"/>
    <w:rsid w:val="00957E85"/>
    <w:rsid w:val="00963506"/>
    <w:rsid w:val="009775F4"/>
    <w:rsid w:val="00987190"/>
    <w:rsid w:val="0099106A"/>
    <w:rsid w:val="009A6B41"/>
    <w:rsid w:val="009B047B"/>
    <w:rsid w:val="009B58BC"/>
    <w:rsid w:val="009C7DBA"/>
    <w:rsid w:val="009E3F47"/>
    <w:rsid w:val="009F1A54"/>
    <w:rsid w:val="009F70E2"/>
    <w:rsid w:val="00A01631"/>
    <w:rsid w:val="00A02049"/>
    <w:rsid w:val="00A12B7D"/>
    <w:rsid w:val="00A170F8"/>
    <w:rsid w:val="00A27699"/>
    <w:rsid w:val="00A644B5"/>
    <w:rsid w:val="00A8226E"/>
    <w:rsid w:val="00A83B18"/>
    <w:rsid w:val="00A964B3"/>
    <w:rsid w:val="00AB1A77"/>
    <w:rsid w:val="00AB3E42"/>
    <w:rsid w:val="00AC036A"/>
    <w:rsid w:val="00AC4E17"/>
    <w:rsid w:val="00AC7195"/>
    <w:rsid w:val="00AC781F"/>
    <w:rsid w:val="00AD6EA8"/>
    <w:rsid w:val="00AE5ECB"/>
    <w:rsid w:val="00AF1E97"/>
    <w:rsid w:val="00AF3C51"/>
    <w:rsid w:val="00AF7F9B"/>
    <w:rsid w:val="00B03AB5"/>
    <w:rsid w:val="00B03F42"/>
    <w:rsid w:val="00B05197"/>
    <w:rsid w:val="00B07612"/>
    <w:rsid w:val="00B079E1"/>
    <w:rsid w:val="00B10C7C"/>
    <w:rsid w:val="00B14F45"/>
    <w:rsid w:val="00B1717D"/>
    <w:rsid w:val="00B257A2"/>
    <w:rsid w:val="00B271C7"/>
    <w:rsid w:val="00B27510"/>
    <w:rsid w:val="00B37213"/>
    <w:rsid w:val="00B41914"/>
    <w:rsid w:val="00B562AD"/>
    <w:rsid w:val="00B639AB"/>
    <w:rsid w:val="00B677A9"/>
    <w:rsid w:val="00B7211C"/>
    <w:rsid w:val="00B72E7D"/>
    <w:rsid w:val="00B72FB3"/>
    <w:rsid w:val="00B813B9"/>
    <w:rsid w:val="00B82C15"/>
    <w:rsid w:val="00B84FA6"/>
    <w:rsid w:val="00B85272"/>
    <w:rsid w:val="00B857B0"/>
    <w:rsid w:val="00B9333C"/>
    <w:rsid w:val="00B93E29"/>
    <w:rsid w:val="00B94316"/>
    <w:rsid w:val="00BA25BA"/>
    <w:rsid w:val="00BA35C2"/>
    <w:rsid w:val="00BC53D9"/>
    <w:rsid w:val="00BC71D6"/>
    <w:rsid w:val="00BD2E72"/>
    <w:rsid w:val="00BD37A5"/>
    <w:rsid w:val="00BD68B4"/>
    <w:rsid w:val="00BF4271"/>
    <w:rsid w:val="00BF637F"/>
    <w:rsid w:val="00C05B6F"/>
    <w:rsid w:val="00C0683F"/>
    <w:rsid w:val="00C1163C"/>
    <w:rsid w:val="00C274B8"/>
    <w:rsid w:val="00C32DBA"/>
    <w:rsid w:val="00C33C13"/>
    <w:rsid w:val="00C34D1E"/>
    <w:rsid w:val="00C40803"/>
    <w:rsid w:val="00C40838"/>
    <w:rsid w:val="00C46425"/>
    <w:rsid w:val="00C569C9"/>
    <w:rsid w:val="00C638EE"/>
    <w:rsid w:val="00C63A04"/>
    <w:rsid w:val="00C65A36"/>
    <w:rsid w:val="00C77584"/>
    <w:rsid w:val="00C943A0"/>
    <w:rsid w:val="00C971CF"/>
    <w:rsid w:val="00CB1216"/>
    <w:rsid w:val="00CB2DC2"/>
    <w:rsid w:val="00CC5F9D"/>
    <w:rsid w:val="00CC7F21"/>
    <w:rsid w:val="00CD4271"/>
    <w:rsid w:val="00CD7DFB"/>
    <w:rsid w:val="00CE3E0B"/>
    <w:rsid w:val="00CE4945"/>
    <w:rsid w:val="00CF0578"/>
    <w:rsid w:val="00CF1B40"/>
    <w:rsid w:val="00CF23C7"/>
    <w:rsid w:val="00CF50F7"/>
    <w:rsid w:val="00D05D04"/>
    <w:rsid w:val="00D05D82"/>
    <w:rsid w:val="00D171DC"/>
    <w:rsid w:val="00D318D2"/>
    <w:rsid w:val="00D33030"/>
    <w:rsid w:val="00D33D96"/>
    <w:rsid w:val="00D33ED9"/>
    <w:rsid w:val="00D63354"/>
    <w:rsid w:val="00D662E3"/>
    <w:rsid w:val="00D759E6"/>
    <w:rsid w:val="00D800EF"/>
    <w:rsid w:val="00D93325"/>
    <w:rsid w:val="00D940C4"/>
    <w:rsid w:val="00D97D26"/>
    <w:rsid w:val="00DA118B"/>
    <w:rsid w:val="00DA265A"/>
    <w:rsid w:val="00DA2EA9"/>
    <w:rsid w:val="00DB315E"/>
    <w:rsid w:val="00DB5B23"/>
    <w:rsid w:val="00DB601D"/>
    <w:rsid w:val="00DB7927"/>
    <w:rsid w:val="00DC0A2F"/>
    <w:rsid w:val="00DC1C38"/>
    <w:rsid w:val="00DC3636"/>
    <w:rsid w:val="00DC68CC"/>
    <w:rsid w:val="00DD582C"/>
    <w:rsid w:val="00DD5E71"/>
    <w:rsid w:val="00DD6294"/>
    <w:rsid w:val="00DF2272"/>
    <w:rsid w:val="00DF5E12"/>
    <w:rsid w:val="00E02BA9"/>
    <w:rsid w:val="00E065DB"/>
    <w:rsid w:val="00E10238"/>
    <w:rsid w:val="00E10291"/>
    <w:rsid w:val="00E126CC"/>
    <w:rsid w:val="00E134C2"/>
    <w:rsid w:val="00E15B3B"/>
    <w:rsid w:val="00E170E3"/>
    <w:rsid w:val="00E23678"/>
    <w:rsid w:val="00E252B9"/>
    <w:rsid w:val="00E2573C"/>
    <w:rsid w:val="00E2601A"/>
    <w:rsid w:val="00E2795B"/>
    <w:rsid w:val="00E31C21"/>
    <w:rsid w:val="00E3439F"/>
    <w:rsid w:val="00E51735"/>
    <w:rsid w:val="00E52FBC"/>
    <w:rsid w:val="00E5429E"/>
    <w:rsid w:val="00E5485E"/>
    <w:rsid w:val="00E67F86"/>
    <w:rsid w:val="00E70873"/>
    <w:rsid w:val="00E7128D"/>
    <w:rsid w:val="00E73EFC"/>
    <w:rsid w:val="00E96610"/>
    <w:rsid w:val="00E968CE"/>
    <w:rsid w:val="00E96B0A"/>
    <w:rsid w:val="00EA1666"/>
    <w:rsid w:val="00EA305A"/>
    <w:rsid w:val="00EB0040"/>
    <w:rsid w:val="00EB09D4"/>
    <w:rsid w:val="00ED18E5"/>
    <w:rsid w:val="00ED2191"/>
    <w:rsid w:val="00EE2DC7"/>
    <w:rsid w:val="00EE3F82"/>
    <w:rsid w:val="00EE650F"/>
    <w:rsid w:val="00EF13CE"/>
    <w:rsid w:val="00EF2D70"/>
    <w:rsid w:val="00EF6E88"/>
    <w:rsid w:val="00EF7BF4"/>
    <w:rsid w:val="00F0441A"/>
    <w:rsid w:val="00F21953"/>
    <w:rsid w:val="00F252E7"/>
    <w:rsid w:val="00F25754"/>
    <w:rsid w:val="00F25F7C"/>
    <w:rsid w:val="00F31107"/>
    <w:rsid w:val="00F31674"/>
    <w:rsid w:val="00F34D7B"/>
    <w:rsid w:val="00F46A84"/>
    <w:rsid w:val="00F553DB"/>
    <w:rsid w:val="00F6702E"/>
    <w:rsid w:val="00F7192E"/>
    <w:rsid w:val="00F7576D"/>
    <w:rsid w:val="00F75EAC"/>
    <w:rsid w:val="00F91B16"/>
    <w:rsid w:val="00F93E14"/>
    <w:rsid w:val="00F9693B"/>
    <w:rsid w:val="00F96FF4"/>
    <w:rsid w:val="00FB4482"/>
    <w:rsid w:val="00FB55F6"/>
    <w:rsid w:val="00FB6801"/>
    <w:rsid w:val="00FB7BEA"/>
    <w:rsid w:val="00FC7C39"/>
    <w:rsid w:val="00FE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3B8"/>
    <w:rPr>
      <w:sz w:val="24"/>
      <w:szCs w:val="24"/>
      <w:lang w:val="tr-TR" w:eastAsia="tr-TR"/>
    </w:rPr>
  </w:style>
  <w:style w:type="paragraph" w:styleId="Heading1">
    <w:name w:val="heading 1"/>
    <w:basedOn w:val="Normal"/>
    <w:qFormat/>
    <w:rsid w:val="00043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433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E52F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2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basedOn w:val="DefaultParagraphFont"/>
    <w:rsid w:val="000433B8"/>
    <w:rPr>
      <w:b/>
      <w:bCs/>
      <w:color w:val="FF0000"/>
    </w:rPr>
  </w:style>
  <w:style w:type="character" w:styleId="Hyperlink">
    <w:name w:val="Hyperlink"/>
    <w:basedOn w:val="DefaultParagraphFont"/>
    <w:uiPriority w:val="99"/>
    <w:rsid w:val="000433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33B8"/>
    <w:rPr>
      <w:b/>
      <w:bCs/>
    </w:rPr>
  </w:style>
  <w:style w:type="paragraph" w:customStyle="1" w:styleId="style1">
    <w:name w:val="style1"/>
    <w:basedOn w:val="Normal"/>
    <w:rsid w:val="000433B8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0433B8"/>
    <w:pPr>
      <w:spacing w:before="100" w:beforeAutospacing="1" w:after="100" w:afterAutospacing="1"/>
    </w:pPr>
    <w:rPr>
      <w:color w:val="0000FF"/>
    </w:rPr>
  </w:style>
  <w:style w:type="paragraph" w:styleId="NormalWeb">
    <w:name w:val="Normal (Web)"/>
    <w:basedOn w:val="Normal"/>
    <w:rsid w:val="000433B8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0433B8"/>
    <w:pPr>
      <w:spacing w:before="100" w:beforeAutospacing="1" w:after="100" w:afterAutospacing="1"/>
    </w:pPr>
    <w:rPr>
      <w:b/>
      <w:bCs/>
      <w:color w:val="FF0000"/>
    </w:rPr>
  </w:style>
  <w:style w:type="character" w:customStyle="1" w:styleId="style61">
    <w:name w:val="style61"/>
    <w:basedOn w:val="DefaultParagraphFont"/>
    <w:rsid w:val="000433B8"/>
    <w:rPr>
      <w:color w:val="FF0000"/>
    </w:rPr>
  </w:style>
  <w:style w:type="paragraph" w:customStyle="1" w:styleId="style5">
    <w:name w:val="style5"/>
    <w:basedOn w:val="Normal"/>
    <w:rsid w:val="000433B8"/>
    <w:pPr>
      <w:spacing w:before="100" w:beforeAutospacing="1" w:after="100" w:afterAutospacing="1"/>
    </w:pPr>
    <w:rPr>
      <w:color w:val="000000"/>
    </w:rPr>
  </w:style>
  <w:style w:type="character" w:customStyle="1" w:styleId="style51">
    <w:name w:val="style51"/>
    <w:basedOn w:val="DefaultParagraphFont"/>
    <w:rsid w:val="000433B8"/>
    <w:rPr>
      <w:color w:val="000000"/>
    </w:rPr>
  </w:style>
  <w:style w:type="paragraph" w:customStyle="1" w:styleId="style3">
    <w:name w:val="style3"/>
    <w:basedOn w:val="Normal"/>
    <w:rsid w:val="000433B8"/>
    <w:pPr>
      <w:spacing w:before="100" w:beforeAutospacing="1" w:after="100" w:afterAutospacing="1"/>
    </w:pPr>
    <w:rPr>
      <w:color w:val="0000FF"/>
    </w:rPr>
  </w:style>
  <w:style w:type="paragraph" w:customStyle="1" w:styleId="ListParagraph1">
    <w:name w:val="List Paragraph1"/>
    <w:basedOn w:val="Normal"/>
    <w:uiPriority w:val="34"/>
    <w:qFormat/>
    <w:rsid w:val="00A02049"/>
    <w:pPr>
      <w:ind w:left="720"/>
    </w:pPr>
  </w:style>
  <w:style w:type="paragraph" w:styleId="Header">
    <w:name w:val="header"/>
    <w:basedOn w:val="Normal"/>
    <w:link w:val="HeaderChar"/>
    <w:rsid w:val="00111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48D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111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8D"/>
    <w:rPr>
      <w:sz w:val="24"/>
      <w:szCs w:val="24"/>
      <w:lang w:val="tr-TR" w:eastAsia="tr-TR"/>
    </w:rPr>
  </w:style>
  <w:style w:type="paragraph" w:customStyle="1" w:styleId="ListParagraph2">
    <w:name w:val="List Paragraph2"/>
    <w:basedOn w:val="Normal"/>
    <w:uiPriority w:val="34"/>
    <w:qFormat/>
    <w:rsid w:val="008B762E"/>
    <w:pPr>
      <w:ind w:left="708"/>
    </w:pPr>
  </w:style>
  <w:style w:type="paragraph" w:styleId="BodyTextIndent">
    <w:name w:val="Body Text Indent"/>
    <w:basedOn w:val="Normal"/>
    <w:link w:val="BodyTextIndentChar"/>
    <w:rsid w:val="00D318D2"/>
    <w:pPr>
      <w:ind w:left="426" w:hanging="426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318D2"/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52FBC"/>
    <w:rPr>
      <w:rFonts w:ascii="Calibri" w:eastAsia="Times New Roman" w:hAnsi="Calibri" w:cs="Times New Roman"/>
      <w:b/>
      <w:bCs/>
      <w:sz w:val="28"/>
      <w:szCs w:val="28"/>
      <w:lang w:val="tr-TR" w:eastAsia="tr-TR"/>
    </w:rPr>
  </w:style>
  <w:style w:type="paragraph" w:styleId="Title">
    <w:name w:val="Title"/>
    <w:basedOn w:val="Normal"/>
    <w:link w:val="TitleChar"/>
    <w:qFormat/>
    <w:rsid w:val="002F7F0F"/>
    <w:pPr>
      <w:tabs>
        <w:tab w:val="right" w:pos="8928"/>
      </w:tabs>
      <w:autoSpaceDE w:val="0"/>
      <w:autoSpaceDN w:val="0"/>
      <w:jc w:val="center"/>
    </w:pPr>
    <w:rPr>
      <w:rFonts w:ascii="Arial" w:hAnsi="Arial" w:cs="Arial"/>
      <w:b/>
      <w:bCs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2F7F0F"/>
    <w:rPr>
      <w:rFonts w:ascii="Arial" w:hAnsi="Arial" w:cs="Arial"/>
      <w:b/>
      <w:bCs/>
      <w:sz w:val="32"/>
      <w:szCs w:val="32"/>
      <w:lang w:val="en-GB"/>
    </w:rPr>
  </w:style>
  <w:style w:type="paragraph" w:styleId="BalloonText">
    <w:name w:val="Balloon Text"/>
    <w:basedOn w:val="Normal"/>
    <w:link w:val="BalloonTextChar"/>
    <w:rsid w:val="000D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FE"/>
    <w:rPr>
      <w:rFonts w:ascii="Tahoma" w:hAnsi="Tahoma" w:cs="Tahoma"/>
      <w:sz w:val="16"/>
      <w:szCs w:val="16"/>
      <w:lang w:val="tr-TR" w:eastAsia="tr-T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4482"/>
    <w:rPr>
      <w:rFonts w:ascii="Consolas" w:eastAsia="Times New Roman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FB4482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DefaultParagraphFont"/>
    <w:link w:val="PlainText"/>
    <w:rsid w:val="00FB4482"/>
    <w:rPr>
      <w:rFonts w:ascii="Courier New" w:hAnsi="Courier New" w:cs="Courier New"/>
    </w:rPr>
  </w:style>
  <w:style w:type="character" w:customStyle="1" w:styleId="iceouttxt141">
    <w:name w:val="iceouttxt141"/>
    <w:basedOn w:val="DefaultParagraphFont"/>
    <w:rsid w:val="002A6660"/>
    <w:rPr>
      <w:rFonts w:ascii="Arial" w:hAnsi="Arial" w:cs="Arial" w:hint="default"/>
      <w:b/>
      <w:bCs/>
      <w:color w:val="6D6E71"/>
      <w:spacing w:val="6"/>
      <w:sz w:val="11"/>
      <w:szCs w:val="11"/>
    </w:rPr>
  </w:style>
  <w:style w:type="character" w:styleId="FollowedHyperlink">
    <w:name w:val="FollowedHyperlink"/>
    <w:basedOn w:val="DefaultParagraphFont"/>
    <w:rsid w:val="00220298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rsid w:val="00DA1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0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5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65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41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47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94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5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68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01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053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737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946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853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33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188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450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3297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2835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774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szgk.com/iccfcongress2013/?page_id=84" TargetMode="External"/><Relationship Id="rId18" Type="http://schemas.openxmlformats.org/officeDocument/2006/relationships/hyperlink" Target="mailto:tstefaniak@stamp.com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szgk.com/iccfcongress2013/?page_id=9" TargetMode="External"/><Relationship Id="rId17" Type="http://schemas.openxmlformats.org/officeDocument/2006/relationships/hyperlink" Target="http://www.mf.gov.pl/en/web/wp/information-for-travellers/information-on-limits-in-travelling-to-poland-from-third-countrie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sz.gov.pl/en/travel_to_poland/entering_poland/entry_conditions" TargetMode="External"/><Relationship Id="rId20" Type="http://schemas.openxmlformats.org/officeDocument/2006/relationships/hyperlink" Target="mailto:mariusz.wojna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zgk.com/iccfcongress2013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sz.gov.pl/en/travel_to_poland/entering_poland/visa_free/visa_free_countri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ester@strusi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sz.gov.pl/en/travel_to_poland/entering_poland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szgk.com/iccfcongress2013/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1563-C28D-43B3-8F6E-A699E906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10718</CharactersWithSpaces>
  <SharedDoc>false</SharedDoc>
  <HLinks>
    <vt:vector size="96" baseType="variant"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http://en.wikipedia.org/wiki/Perga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http://en.wikipedia.org/wiki/Manavgat</vt:lpwstr>
      </vt:variant>
      <vt:variant>
        <vt:lpwstr/>
      </vt:variant>
      <vt:variant>
        <vt:i4>983111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http://en.wikipedia.org/wiki/Aspendos</vt:lpwstr>
      </vt:variant>
      <vt:variant>
        <vt:lpwstr/>
      </vt:variant>
      <vt:variant>
        <vt:i4>3276854</vt:i4>
      </vt:variant>
      <vt:variant>
        <vt:i4>36</vt:i4>
      </vt:variant>
      <vt:variant>
        <vt:i4>0</vt:i4>
      </vt:variant>
      <vt:variant>
        <vt:i4>5</vt:i4>
      </vt:variant>
      <vt:variant>
        <vt:lpwstr>http://www.tahtali.com/english/</vt:lpwstr>
      </vt:variant>
      <vt:variant>
        <vt:lpwstr/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http://en.wikipedia.org/wiki/Phaselis</vt:lpwstr>
      </vt:variant>
      <vt:variant>
        <vt:lpwstr/>
      </vt:variant>
      <vt:variant>
        <vt:i4>4259873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http://en.wikipedia.org/wiki/Kur%C5%9Funlu_Waterfall</vt:lpwstr>
      </vt:variant>
      <vt:variant>
        <vt:lpwstr/>
      </vt:variant>
      <vt:variant>
        <vt:i4>458819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http://en.wikipedia.org/wiki/Antalya</vt:lpwstr>
      </vt:variant>
      <vt:variant>
        <vt:lpwstr/>
      </vt:variant>
      <vt:variant>
        <vt:i4>6881352</vt:i4>
      </vt:variant>
      <vt:variant>
        <vt:i4>24</vt:i4>
      </vt:variant>
      <vt:variant>
        <vt:i4>0</vt:i4>
      </vt:variant>
      <vt:variant>
        <vt:i4>5</vt:i4>
      </vt:variant>
      <vt:variant>
        <vt:lpwstr>mailto:melihsgt@gmail.com</vt:lpwstr>
      </vt:variant>
      <vt:variant>
        <vt:lpwstr/>
      </vt:variant>
      <vt:variant>
        <vt:i4>6225967</vt:i4>
      </vt:variant>
      <vt:variant>
        <vt:i4>21</vt:i4>
      </vt:variant>
      <vt:variant>
        <vt:i4>0</vt:i4>
      </vt:variant>
      <vt:variant>
        <vt:i4>5</vt:i4>
      </vt:variant>
      <vt:variant>
        <vt:lpwstr>mailto:melihsgt@tsf.org.tr</vt:lpwstr>
      </vt:variant>
      <vt:variant>
        <vt:lpwstr/>
      </vt:variant>
      <vt:variant>
        <vt:i4>4653133</vt:i4>
      </vt:variant>
      <vt:variant>
        <vt:i4>18</vt:i4>
      </vt:variant>
      <vt:variant>
        <vt:i4>0</vt:i4>
      </vt:variant>
      <vt:variant>
        <vt:i4>5</vt:i4>
      </vt:variant>
      <vt:variant>
        <vt:lpwstr>http://www.mfa.gov.tr/visa-information-for-foreigners.en.mfa</vt:lpwstr>
      </vt:variant>
      <vt:variant>
        <vt:lpwstr/>
      </vt:variant>
      <vt:variant>
        <vt:i4>8323170</vt:i4>
      </vt:variant>
      <vt:variant>
        <vt:i4>15</vt:i4>
      </vt:variant>
      <vt:variant>
        <vt:i4>0</vt:i4>
      </vt:variant>
      <vt:variant>
        <vt:i4>5</vt:i4>
      </vt:variant>
      <vt:variant>
        <vt:lpwstr>http://iccf2010.tsf.org.tr/</vt:lpwstr>
      </vt:variant>
      <vt:variant>
        <vt:lpwstr/>
      </vt:variant>
      <vt:variant>
        <vt:i4>2752639</vt:i4>
      </vt:variant>
      <vt:variant>
        <vt:i4>12</vt:i4>
      </vt:variant>
      <vt:variant>
        <vt:i4>0</vt:i4>
      </vt:variant>
      <vt:variant>
        <vt:i4>5</vt:i4>
      </vt:variant>
      <vt:variant>
        <vt:lpwstr>http://www.pegasusairlines.com/</vt:lpwstr>
      </vt:variant>
      <vt:variant>
        <vt:lpwstr/>
      </vt:variant>
      <vt:variant>
        <vt:i4>2949153</vt:i4>
      </vt:variant>
      <vt:variant>
        <vt:i4>9</vt:i4>
      </vt:variant>
      <vt:variant>
        <vt:i4>0</vt:i4>
      </vt:variant>
      <vt:variant>
        <vt:i4>5</vt:i4>
      </vt:variant>
      <vt:variant>
        <vt:lpwstr>http://www.atlasjet.com.tr/</vt:lpwstr>
      </vt:variant>
      <vt:variant>
        <vt:lpwstr/>
      </vt:variant>
      <vt:variant>
        <vt:i4>2949169</vt:i4>
      </vt:variant>
      <vt:variant>
        <vt:i4>6</vt:i4>
      </vt:variant>
      <vt:variant>
        <vt:i4>0</vt:i4>
      </vt:variant>
      <vt:variant>
        <vt:i4>5</vt:i4>
      </vt:variant>
      <vt:variant>
        <vt:lpwstr>http://www.onurair.com.tr/onurair/</vt:lpwstr>
      </vt:variant>
      <vt:variant>
        <vt:lpwstr/>
      </vt:variant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http://www.thy.com/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http://iccf2010.tsf.org.tr/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2013-01-21T18:01:00Z</dcterms:created>
  <dcterms:modified xsi:type="dcterms:W3CDTF">2013-01-21T18:08:00Z</dcterms:modified>
</cp:coreProperties>
</file>